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7F17" w14:textId="3D450954" w:rsidR="000E5F31" w:rsidRDefault="00B27D96" w:rsidP="00CD222E">
      <w:pPr>
        <w:pBdr>
          <w:top w:val="single" w:sz="4" w:space="1" w:color="auto"/>
          <w:left w:val="single" w:sz="4" w:space="4" w:color="auto"/>
          <w:bottom w:val="single" w:sz="4" w:space="1" w:color="auto"/>
          <w:right w:val="single" w:sz="4" w:space="4" w:color="auto"/>
        </w:pBdr>
        <w:rPr>
          <w:sz w:val="24"/>
          <w:szCs w:val="24"/>
          <w:lang w:val="nl-BE"/>
        </w:rPr>
      </w:pPr>
      <w:r>
        <w:rPr>
          <w:b/>
          <w:sz w:val="24"/>
          <w:szCs w:val="24"/>
          <w:lang w:val="nl-BE"/>
        </w:rPr>
        <w:t>Let op!</w:t>
      </w:r>
      <w:r>
        <w:rPr>
          <w:b/>
          <w:sz w:val="24"/>
          <w:szCs w:val="24"/>
          <w:lang w:val="nl-BE"/>
        </w:rPr>
        <w:br/>
      </w:r>
      <w:r>
        <w:rPr>
          <w:sz w:val="24"/>
          <w:szCs w:val="24"/>
          <w:lang w:val="nl-BE"/>
        </w:rPr>
        <w:t>Hi</w:t>
      </w:r>
      <w:r w:rsidR="00C5452F" w:rsidRPr="00C5452F">
        <w:rPr>
          <w:sz w:val="24"/>
          <w:szCs w:val="24"/>
          <w:lang w:val="nl-BE"/>
        </w:rPr>
        <w:t>eronder vind je een voorbeeldformat van een partnerovereenkomst voor groepsuitwisselingen</w:t>
      </w:r>
      <w:r w:rsidR="00CD222E">
        <w:rPr>
          <w:sz w:val="24"/>
          <w:szCs w:val="24"/>
          <w:lang w:val="nl-BE"/>
        </w:rPr>
        <w:t>. Wil je een overeenkomst maken voor een andere actie, kan je je hierop baseren, maar zal je zelf aanpassingen moeten maken toegespitst op de betreffende actie.</w:t>
      </w:r>
    </w:p>
    <w:p w14:paraId="4FF06A66" w14:textId="77777777" w:rsidR="00260FE9" w:rsidRDefault="00260FE9" w:rsidP="00CD222E">
      <w:pPr>
        <w:pBdr>
          <w:top w:val="single" w:sz="4" w:space="1" w:color="auto"/>
          <w:left w:val="single" w:sz="4" w:space="4" w:color="auto"/>
          <w:bottom w:val="single" w:sz="4" w:space="1" w:color="auto"/>
          <w:right w:val="single" w:sz="4" w:space="4" w:color="auto"/>
        </w:pBdr>
        <w:rPr>
          <w:sz w:val="24"/>
          <w:szCs w:val="24"/>
          <w:lang w:val="nl-BE"/>
        </w:rPr>
      </w:pPr>
    </w:p>
    <w:p w14:paraId="552EAB1D" w14:textId="724C63C3" w:rsidR="00260FE9" w:rsidRDefault="00260FE9" w:rsidP="00260FE9">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 xml:space="preserve">Dit is een voorstel, geen verplicht format, je kan </w:t>
      </w:r>
      <w:r w:rsidR="0004431F">
        <w:rPr>
          <w:sz w:val="24"/>
          <w:szCs w:val="24"/>
          <w:lang w:val="nl-BE"/>
        </w:rPr>
        <w:t>de overeenkomst</w:t>
      </w:r>
      <w:r>
        <w:rPr>
          <w:sz w:val="24"/>
          <w:szCs w:val="24"/>
          <w:lang w:val="nl-BE"/>
        </w:rPr>
        <w:t xml:space="preserve"> zelf aanpassen naargelang de afspraken die je maakt met je partners. </w:t>
      </w:r>
    </w:p>
    <w:p w14:paraId="7A674C20" w14:textId="77777777" w:rsidR="00260FE9" w:rsidRDefault="00260FE9" w:rsidP="00260FE9">
      <w:pPr>
        <w:pBdr>
          <w:top w:val="single" w:sz="4" w:space="1" w:color="auto"/>
          <w:left w:val="single" w:sz="4" w:space="4" w:color="auto"/>
          <w:bottom w:val="single" w:sz="4" w:space="1" w:color="auto"/>
          <w:right w:val="single" w:sz="4" w:space="4" w:color="auto"/>
        </w:pBdr>
        <w:rPr>
          <w:sz w:val="24"/>
          <w:szCs w:val="24"/>
          <w:lang w:val="nl-BE"/>
        </w:rPr>
      </w:pPr>
    </w:p>
    <w:p w14:paraId="67E06A99" w14:textId="66F97A4D" w:rsidR="00260FE9" w:rsidRDefault="00260FE9" w:rsidP="00260FE9">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Dit document hoef je niet aan JINT te bezorgen</w:t>
      </w:r>
      <w:r w:rsidR="002A5D29">
        <w:rPr>
          <w:sz w:val="24"/>
          <w:szCs w:val="24"/>
          <w:lang w:val="nl-BE"/>
        </w:rPr>
        <w:t>. H</w:t>
      </w:r>
      <w:r>
        <w:rPr>
          <w:sz w:val="24"/>
          <w:szCs w:val="24"/>
          <w:lang w:val="nl-BE"/>
        </w:rPr>
        <w:t>et is alleen bedoeld als een hulpmiddel om duidelijke afspraken te maken met je partners.</w:t>
      </w:r>
    </w:p>
    <w:p w14:paraId="27665CE7" w14:textId="77777777" w:rsidR="00260FE9" w:rsidRDefault="00260FE9" w:rsidP="00260FE9">
      <w:pPr>
        <w:pBdr>
          <w:top w:val="single" w:sz="4" w:space="1" w:color="auto"/>
          <w:left w:val="single" w:sz="4" w:space="4" w:color="auto"/>
          <w:bottom w:val="single" w:sz="4" w:space="1" w:color="auto"/>
          <w:right w:val="single" w:sz="4" w:space="4" w:color="auto"/>
        </w:pBdr>
        <w:rPr>
          <w:sz w:val="24"/>
          <w:szCs w:val="24"/>
          <w:lang w:val="nl-BE"/>
        </w:rPr>
      </w:pPr>
    </w:p>
    <w:p w14:paraId="1D06E449" w14:textId="77777777" w:rsidR="00CD222E" w:rsidRDefault="00CD222E" w:rsidP="00CD222E">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 xml:space="preserve">Wat in het </w:t>
      </w:r>
      <w:r w:rsidRPr="00CD222E">
        <w:rPr>
          <w:sz w:val="24"/>
          <w:szCs w:val="24"/>
          <w:highlight w:val="yellow"/>
          <w:lang w:val="nl-BE"/>
        </w:rPr>
        <w:t>geel</w:t>
      </w:r>
      <w:r>
        <w:rPr>
          <w:sz w:val="24"/>
          <w:szCs w:val="24"/>
          <w:lang w:val="nl-BE"/>
        </w:rPr>
        <w:t xml:space="preserve"> gemarkeerd staat, vul je zelf in.</w:t>
      </w:r>
    </w:p>
    <w:p w14:paraId="2C707A3F" w14:textId="237F9CF9" w:rsidR="00F8612D" w:rsidRDefault="00F8612D" w:rsidP="00CD222E">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 xml:space="preserve">Hier en daar staat er een opmerking in het </w:t>
      </w:r>
      <w:r w:rsidRPr="00F8612D">
        <w:rPr>
          <w:sz w:val="24"/>
          <w:szCs w:val="24"/>
          <w:highlight w:val="red"/>
          <w:lang w:val="nl-BE"/>
        </w:rPr>
        <w:t>rood</w:t>
      </w:r>
      <w:r w:rsidR="00B27D96">
        <w:rPr>
          <w:sz w:val="24"/>
          <w:szCs w:val="24"/>
          <w:lang w:val="nl-BE"/>
        </w:rPr>
        <w:t>. Die</w:t>
      </w:r>
      <w:r>
        <w:rPr>
          <w:sz w:val="24"/>
          <w:szCs w:val="24"/>
          <w:lang w:val="nl-BE"/>
        </w:rPr>
        <w:t xml:space="preserve"> helpen je om het formulier in te vullen</w:t>
      </w:r>
      <w:r w:rsidR="00B27D96">
        <w:rPr>
          <w:sz w:val="24"/>
          <w:szCs w:val="24"/>
          <w:lang w:val="nl-BE"/>
        </w:rPr>
        <w:t>. V</w:t>
      </w:r>
      <w:r>
        <w:rPr>
          <w:sz w:val="24"/>
          <w:szCs w:val="24"/>
          <w:lang w:val="nl-BE"/>
        </w:rPr>
        <w:t>ergeet ze niet te verwijderen voor je het formulier doorstuurt naar je partner(s).</w:t>
      </w:r>
    </w:p>
    <w:p w14:paraId="720E7F6D" w14:textId="77777777" w:rsidR="00980216" w:rsidRDefault="00980216" w:rsidP="00CD222E">
      <w:pPr>
        <w:pBdr>
          <w:top w:val="single" w:sz="4" w:space="1" w:color="auto"/>
          <w:left w:val="single" w:sz="4" w:space="4" w:color="auto"/>
          <w:bottom w:val="single" w:sz="4" w:space="1" w:color="auto"/>
          <w:right w:val="single" w:sz="4" w:space="4" w:color="auto"/>
        </w:pBdr>
        <w:rPr>
          <w:sz w:val="24"/>
          <w:szCs w:val="24"/>
          <w:lang w:val="nl-BE"/>
        </w:rPr>
      </w:pPr>
    </w:p>
    <w:p w14:paraId="313B6FCF" w14:textId="77777777" w:rsidR="00980216" w:rsidRPr="00C5452F" w:rsidRDefault="00980216" w:rsidP="00980216">
      <w:pPr>
        <w:pBdr>
          <w:top w:val="single" w:sz="4" w:space="1" w:color="auto"/>
          <w:left w:val="single" w:sz="4" w:space="4" w:color="auto"/>
          <w:bottom w:val="single" w:sz="4" w:space="1" w:color="auto"/>
          <w:right w:val="single" w:sz="4" w:space="4" w:color="auto"/>
        </w:pBdr>
        <w:jc w:val="right"/>
        <w:rPr>
          <w:sz w:val="24"/>
          <w:szCs w:val="24"/>
          <w:lang w:val="nl-BE"/>
        </w:rPr>
      </w:pPr>
      <w:r>
        <w:rPr>
          <w:noProof/>
          <w:sz w:val="24"/>
          <w:szCs w:val="24"/>
        </w:rPr>
        <w:drawing>
          <wp:inline distT="0" distB="0" distL="0" distR="0" wp14:anchorId="510671C5" wp14:editId="7F476D73">
            <wp:extent cx="4000500" cy="889000"/>
            <wp:effectExtent l="0" t="0" r="0" b="0"/>
            <wp:docPr id="1" name="Afbeelding 1" descr="Alle info lange rechthoe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 info lange rechthoek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889000"/>
                    </a:xfrm>
                    <a:prstGeom prst="rect">
                      <a:avLst/>
                    </a:prstGeom>
                    <a:noFill/>
                    <a:ln>
                      <a:noFill/>
                    </a:ln>
                  </pic:spPr>
                </pic:pic>
              </a:graphicData>
            </a:graphic>
          </wp:inline>
        </w:drawing>
      </w:r>
    </w:p>
    <w:p w14:paraId="503D31BD" w14:textId="77777777" w:rsidR="000E5F31" w:rsidRPr="00C5452F" w:rsidRDefault="000E5F31" w:rsidP="000E5F31">
      <w:pPr>
        <w:ind w:firstLine="708"/>
        <w:jc w:val="center"/>
        <w:rPr>
          <w:b/>
          <w:i/>
          <w:sz w:val="24"/>
          <w:szCs w:val="24"/>
          <w:u w:val="single"/>
          <w:lang w:val="nl-BE"/>
        </w:rPr>
      </w:pPr>
    </w:p>
    <w:p w14:paraId="56A9FBD2" w14:textId="77777777" w:rsidR="000E5F31" w:rsidRPr="00C5452F" w:rsidRDefault="000E5F31" w:rsidP="000E5F31">
      <w:pPr>
        <w:ind w:left="708" w:firstLine="708"/>
        <w:jc w:val="center"/>
        <w:rPr>
          <w:b/>
          <w:i/>
          <w:sz w:val="24"/>
          <w:szCs w:val="24"/>
          <w:u w:val="single"/>
          <w:lang w:val="nl-BE"/>
        </w:rPr>
      </w:pPr>
    </w:p>
    <w:p w14:paraId="522E9129" w14:textId="77777777" w:rsidR="000E5F31" w:rsidRPr="00C5452F" w:rsidRDefault="000E5F31" w:rsidP="000E5F31">
      <w:pPr>
        <w:ind w:left="1416"/>
        <w:jc w:val="center"/>
        <w:rPr>
          <w:b/>
          <w:i/>
          <w:sz w:val="24"/>
          <w:szCs w:val="24"/>
          <w:u w:val="single"/>
          <w:lang w:val="nl-BE"/>
        </w:rPr>
      </w:pPr>
      <w:r w:rsidRPr="00C5452F">
        <w:rPr>
          <w:b/>
          <w:i/>
          <w:sz w:val="24"/>
          <w:szCs w:val="24"/>
          <w:u w:val="single"/>
          <w:lang w:val="nl-BE"/>
        </w:rPr>
        <w:br/>
      </w:r>
    </w:p>
    <w:p w14:paraId="5F83C4FC" w14:textId="77777777" w:rsidR="000E5F31" w:rsidRPr="00C5452F" w:rsidRDefault="000E5F31" w:rsidP="000E5F31">
      <w:pPr>
        <w:ind w:left="1416"/>
        <w:jc w:val="center"/>
        <w:rPr>
          <w:b/>
          <w:i/>
          <w:sz w:val="24"/>
          <w:szCs w:val="24"/>
          <w:u w:val="single"/>
          <w:lang w:val="nl-BE"/>
        </w:rPr>
      </w:pPr>
      <w:r w:rsidRPr="00C5452F">
        <w:rPr>
          <w:b/>
          <w:i/>
          <w:sz w:val="24"/>
          <w:szCs w:val="24"/>
          <w:u w:val="single"/>
          <w:lang w:val="nl-BE"/>
        </w:rPr>
        <w:br/>
      </w:r>
    </w:p>
    <w:p w14:paraId="5D28D162" w14:textId="77777777" w:rsidR="000E5F31" w:rsidRPr="00C5452F" w:rsidRDefault="000E5F31" w:rsidP="000E5F31">
      <w:pPr>
        <w:ind w:left="1416"/>
        <w:jc w:val="center"/>
        <w:rPr>
          <w:b/>
          <w:i/>
          <w:sz w:val="24"/>
          <w:szCs w:val="24"/>
          <w:u w:val="single"/>
          <w:lang w:val="nl-BE"/>
        </w:rPr>
      </w:pPr>
    </w:p>
    <w:p w14:paraId="01F594A4" w14:textId="77777777" w:rsidR="000E5F31" w:rsidRPr="00C5452F" w:rsidRDefault="000E5F31" w:rsidP="000E5F31">
      <w:pPr>
        <w:ind w:left="1416"/>
        <w:jc w:val="center"/>
        <w:rPr>
          <w:b/>
          <w:i/>
          <w:sz w:val="24"/>
          <w:szCs w:val="24"/>
          <w:u w:val="single"/>
          <w:lang w:val="nl-BE"/>
        </w:rPr>
      </w:pPr>
    </w:p>
    <w:p w14:paraId="45540A9B" w14:textId="77777777" w:rsidR="000E5F31" w:rsidRPr="00C5452F" w:rsidRDefault="000E5F31" w:rsidP="000E5F31">
      <w:pPr>
        <w:ind w:left="1416"/>
        <w:jc w:val="center"/>
        <w:rPr>
          <w:b/>
          <w:i/>
          <w:sz w:val="24"/>
          <w:szCs w:val="24"/>
          <w:u w:val="single"/>
          <w:lang w:val="nl-BE"/>
        </w:rPr>
      </w:pPr>
    </w:p>
    <w:p w14:paraId="4427AA89" w14:textId="77777777" w:rsidR="000E5F31" w:rsidRPr="00C5452F" w:rsidRDefault="000E5F31" w:rsidP="000E5F31">
      <w:pPr>
        <w:ind w:left="1416"/>
        <w:jc w:val="center"/>
        <w:rPr>
          <w:b/>
          <w:i/>
          <w:sz w:val="24"/>
          <w:szCs w:val="24"/>
          <w:u w:val="single"/>
          <w:lang w:val="nl-BE"/>
        </w:rPr>
      </w:pPr>
    </w:p>
    <w:p w14:paraId="40C62C86" w14:textId="77777777" w:rsidR="000E5F31" w:rsidRPr="00C5452F" w:rsidRDefault="000E5F31" w:rsidP="000E5F31">
      <w:pPr>
        <w:ind w:left="1416"/>
        <w:jc w:val="center"/>
        <w:rPr>
          <w:b/>
          <w:i/>
          <w:sz w:val="24"/>
          <w:szCs w:val="24"/>
          <w:u w:val="single"/>
          <w:lang w:val="nl-BE"/>
        </w:rPr>
      </w:pPr>
    </w:p>
    <w:p w14:paraId="0DA6F9F5" w14:textId="77777777" w:rsidR="000E5F31" w:rsidRPr="00C5452F" w:rsidRDefault="000E5F31" w:rsidP="000E5F31">
      <w:pPr>
        <w:ind w:left="1416"/>
        <w:jc w:val="center"/>
        <w:rPr>
          <w:b/>
          <w:i/>
          <w:sz w:val="24"/>
          <w:szCs w:val="24"/>
          <w:u w:val="single"/>
          <w:lang w:val="nl-BE"/>
        </w:rPr>
      </w:pPr>
    </w:p>
    <w:p w14:paraId="59CFE759" w14:textId="77777777" w:rsidR="000E5F31" w:rsidRPr="00C5452F" w:rsidRDefault="000E5F31" w:rsidP="000E5F31">
      <w:pPr>
        <w:ind w:left="1416"/>
        <w:jc w:val="center"/>
        <w:rPr>
          <w:b/>
          <w:i/>
          <w:sz w:val="24"/>
          <w:szCs w:val="24"/>
          <w:u w:val="single"/>
          <w:lang w:val="nl-BE"/>
        </w:rPr>
      </w:pPr>
    </w:p>
    <w:p w14:paraId="17EB15C7" w14:textId="77777777" w:rsidR="000E5F31" w:rsidRPr="00C5452F" w:rsidRDefault="000E5F31" w:rsidP="000E5F31">
      <w:pPr>
        <w:ind w:left="1416"/>
        <w:jc w:val="center"/>
        <w:rPr>
          <w:b/>
          <w:i/>
          <w:sz w:val="24"/>
          <w:szCs w:val="24"/>
          <w:u w:val="single"/>
          <w:lang w:val="nl-BE"/>
        </w:rPr>
      </w:pPr>
    </w:p>
    <w:p w14:paraId="30AF41F8" w14:textId="77777777" w:rsidR="000E5F31" w:rsidRPr="00C5452F" w:rsidRDefault="000E5F31" w:rsidP="000E5F31">
      <w:pPr>
        <w:ind w:left="1416"/>
        <w:jc w:val="center"/>
        <w:rPr>
          <w:b/>
          <w:i/>
          <w:sz w:val="24"/>
          <w:szCs w:val="24"/>
          <w:u w:val="single"/>
          <w:lang w:val="nl-BE"/>
        </w:rPr>
      </w:pPr>
    </w:p>
    <w:p w14:paraId="4E82964B" w14:textId="77777777" w:rsidR="000E5F31" w:rsidRPr="00C5452F" w:rsidRDefault="000E5F31" w:rsidP="000E5F31">
      <w:pPr>
        <w:ind w:left="1416"/>
        <w:jc w:val="center"/>
        <w:rPr>
          <w:b/>
          <w:i/>
          <w:sz w:val="24"/>
          <w:szCs w:val="24"/>
          <w:u w:val="single"/>
          <w:lang w:val="nl-BE"/>
        </w:rPr>
      </w:pPr>
    </w:p>
    <w:p w14:paraId="02CC94DD" w14:textId="77777777" w:rsidR="000E5F31" w:rsidRPr="00C5452F" w:rsidRDefault="000E5F31" w:rsidP="000E5F31">
      <w:pPr>
        <w:ind w:left="1416"/>
        <w:jc w:val="center"/>
        <w:rPr>
          <w:b/>
          <w:i/>
          <w:sz w:val="24"/>
          <w:szCs w:val="24"/>
          <w:u w:val="single"/>
          <w:lang w:val="nl-BE"/>
        </w:rPr>
      </w:pPr>
    </w:p>
    <w:p w14:paraId="7D779F0C" w14:textId="77777777" w:rsidR="000E5F31" w:rsidRPr="00C5452F" w:rsidRDefault="000E5F31" w:rsidP="000E5F31">
      <w:pPr>
        <w:ind w:left="1416"/>
        <w:jc w:val="center"/>
        <w:rPr>
          <w:b/>
          <w:i/>
          <w:sz w:val="24"/>
          <w:szCs w:val="24"/>
          <w:u w:val="single"/>
          <w:lang w:val="nl-BE"/>
        </w:rPr>
      </w:pPr>
    </w:p>
    <w:p w14:paraId="711D9B7A" w14:textId="77777777" w:rsidR="000E5F31" w:rsidRPr="00C5452F" w:rsidRDefault="000E5F31" w:rsidP="000E5F31">
      <w:pPr>
        <w:ind w:left="1416"/>
        <w:jc w:val="center"/>
        <w:rPr>
          <w:b/>
          <w:i/>
          <w:sz w:val="24"/>
          <w:szCs w:val="24"/>
          <w:u w:val="single"/>
          <w:lang w:val="nl-BE"/>
        </w:rPr>
      </w:pPr>
    </w:p>
    <w:p w14:paraId="17E27B81" w14:textId="77777777" w:rsidR="000E5F31" w:rsidRPr="00C5452F" w:rsidRDefault="000E5F31" w:rsidP="000E5F31">
      <w:pPr>
        <w:ind w:left="1416"/>
        <w:jc w:val="center"/>
        <w:rPr>
          <w:b/>
          <w:i/>
          <w:sz w:val="24"/>
          <w:szCs w:val="24"/>
          <w:u w:val="single"/>
          <w:lang w:val="nl-BE"/>
        </w:rPr>
      </w:pPr>
    </w:p>
    <w:p w14:paraId="66A8B1CB" w14:textId="77777777" w:rsidR="000E5F31" w:rsidRPr="00C5452F" w:rsidRDefault="000E5F31" w:rsidP="000E5F31">
      <w:pPr>
        <w:ind w:left="1416"/>
        <w:jc w:val="center"/>
        <w:rPr>
          <w:b/>
          <w:i/>
          <w:sz w:val="24"/>
          <w:szCs w:val="24"/>
          <w:u w:val="single"/>
          <w:lang w:val="nl-BE"/>
        </w:rPr>
      </w:pPr>
    </w:p>
    <w:p w14:paraId="70B99FD8" w14:textId="77777777" w:rsidR="000E5F31" w:rsidRPr="00C5452F" w:rsidRDefault="000E5F31" w:rsidP="000E5F31">
      <w:pPr>
        <w:ind w:left="1416"/>
        <w:jc w:val="center"/>
        <w:rPr>
          <w:b/>
          <w:i/>
          <w:sz w:val="24"/>
          <w:szCs w:val="24"/>
          <w:u w:val="single"/>
          <w:lang w:val="nl-BE"/>
        </w:rPr>
      </w:pPr>
    </w:p>
    <w:p w14:paraId="1C361F47" w14:textId="77777777" w:rsidR="000E5F31" w:rsidRPr="00C5452F" w:rsidRDefault="000E5F31" w:rsidP="000E5F31">
      <w:pPr>
        <w:ind w:left="1416"/>
        <w:jc w:val="center"/>
        <w:rPr>
          <w:b/>
          <w:i/>
          <w:sz w:val="24"/>
          <w:szCs w:val="24"/>
          <w:u w:val="single"/>
          <w:lang w:val="nl-BE"/>
        </w:rPr>
      </w:pPr>
    </w:p>
    <w:p w14:paraId="635A995E" w14:textId="77777777" w:rsidR="000E5F31" w:rsidRPr="00C5452F" w:rsidRDefault="000E5F31" w:rsidP="000E5F31">
      <w:pPr>
        <w:ind w:left="1416"/>
        <w:jc w:val="center"/>
        <w:rPr>
          <w:b/>
          <w:i/>
          <w:sz w:val="24"/>
          <w:szCs w:val="24"/>
          <w:u w:val="single"/>
          <w:lang w:val="nl-BE"/>
        </w:rPr>
      </w:pPr>
    </w:p>
    <w:p w14:paraId="25BA9C4B" w14:textId="77777777" w:rsidR="000E5F31" w:rsidRPr="00C5452F" w:rsidRDefault="000E5F31" w:rsidP="000E5F31">
      <w:pPr>
        <w:ind w:left="1416"/>
        <w:jc w:val="center"/>
        <w:rPr>
          <w:b/>
          <w:i/>
          <w:sz w:val="24"/>
          <w:szCs w:val="24"/>
          <w:u w:val="single"/>
          <w:lang w:val="nl-BE"/>
        </w:rPr>
      </w:pPr>
    </w:p>
    <w:p w14:paraId="4AC36484" w14:textId="6BEBFD05" w:rsidR="0075463A" w:rsidRPr="004C1BF2" w:rsidRDefault="00C87181" w:rsidP="00C87181">
      <w:pPr>
        <w:jc w:val="center"/>
        <w:rPr>
          <w:b/>
          <w:i/>
          <w:sz w:val="24"/>
          <w:szCs w:val="24"/>
          <w:u w:val="single"/>
          <w:lang w:val="en-US"/>
        </w:rPr>
      </w:pPr>
      <w:r w:rsidRPr="00F9185E">
        <w:rPr>
          <w:b/>
          <w:i/>
          <w:sz w:val="24"/>
          <w:szCs w:val="24"/>
          <w:u w:val="single"/>
          <w:lang w:val="en-US"/>
        </w:rPr>
        <w:br w:type="page"/>
      </w:r>
      <w:r w:rsidR="00D52C4C">
        <w:rPr>
          <w:b/>
          <w:i/>
          <w:sz w:val="24"/>
          <w:szCs w:val="24"/>
          <w:u w:val="single"/>
          <w:lang w:val="en-US"/>
        </w:rPr>
        <w:lastRenderedPageBreak/>
        <w:t>Youth In Action</w:t>
      </w:r>
      <w:r w:rsidR="00830094" w:rsidRPr="004C1BF2">
        <w:rPr>
          <w:b/>
          <w:i/>
          <w:sz w:val="24"/>
          <w:szCs w:val="24"/>
          <w:u w:val="single"/>
          <w:lang w:val="en-US"/>
        </w:rPr>
        <w:t xml:space="preserve"> – </w:t>
      </w:r>
      <w:r w:rsidR="004C1BF2" w:rsidRPr="004C1BF2">
        <w:rPr>
          <w:b/>
          <w:i/>
          <w:sz w:val="24"/>
          <w:szCs w:val="24"/>
          <w:u w:val="single"/>
          <w:lang w:val="en-US"/>
        </w:rPr>
        <w:t>Youth exchange</w:t>
      </w:r>
      <w:r w:rsidR="00830094" w:rsidRPr="004C1BF2">
        <w:rPr>
          <w:b/>
          <w:i/>
          <w:sz w:val="24"/>
          <w:szCs w:val="24"/>
          <w:u w:val="single"/>
          <w:lang w:val="en-US"/>
        </w:rPr>
        <w:t xml:space="preserve"> </w:t>
      </w:r>
      <w:r w:rsidR="000C2F68" w:rsidRPr="000C2F68">
        <w:rPr>
          <w:b/>
          <w:i/>
          <w:sz w:val="24"/>
          <w:szCs w:val="24"/>
          <w:highlight w:val="yellow"/>
          <w:u w:val="single"/>
          <w:lang w:val="en-US"/>
        </w:rPr>
        <w:t>‘project</w:t>
      </w:r>
      <w:r w:rsidR="00F36C71">
        <w:rPr>
          <w:b/>
          <w:i/>
          <w:sz w:val="24"/>
          <w:szCs w:val="24"/>
          <w:highlight w:val="yellow"/>
          <w:u w:val="single"/>
          <w:lang w:val="en-US"/>
        </w:rPr>
        <w:t xml:space="preserve"> </w:t>
      </w:r>
      <w:r w:rsidR="000C2F68" w:rsidRPr="000C2F68">
        <w:rPr>
          <w:b/>
          <w:i/>
          <w:sz w:val="24"/>
          <w:szCs w:val="24"/>
          <w:highlight w:val="yellow"/>
          <w:u w:val="single"/>
          <w:lang w:val="en-US"/>
        </w:rPr>
        <w:t>number’</w:t>
      </w:r>
      <w:r w:rsidR="000C2F68">
        <w:rPr>
          <w:b/>
          <w:i/>
          <w:sz w:val="24"/>
          <w:szCs w:val="24"/>
          <w:u w:val="single"/>
          <w:lang w:val="en-US"/>
        </w:rPr>
        <w:t xml:space="preserve">, </w:t>
      </w:r>
      <w:r w:rsidR="00830094" w:rsidRPr="004C1BF2">
        <w:rPr>
          <w:b/>
          <w:i/>
          <w:sz w:val="24"/>
          <w:szCs w:val="24"/>
          <w:u w:val="single"/>
          <w:lang w:val="en-US"/>
        </w:rPr>
        <w:t xml:space="preserve"> </w:t>
      </w:r>
      <w:r w:rsidR="00830094" w:rsidRPr="000A2CF7">
        <w:rPr>
          <w:b/>
          <w:i/>
          <w:sz w:val="24"/>
          <w:szCs w:val="24"/>
          <w:highlight w:val="yellow"/>
          <w:u w:val="single"/>
          <w:lang w:val="en-US"/>
        </w:rPr>
        <w:t>“</w:t>
      </w:r>
      <w:r w:rsidR="00EA509D" w:rsidRPr="000A2CF7">
        <w:rPr>
          <w:b/>
          <w:i/>
          <w:sz w:val="24"/>
          <w:szCs w:val="24"/>
          <w:highlight w:val="yellow"/>
          <w:u w:val="single"/>
          <w:lang w:val="en-US"/>
        </w:rPr>
        <w:t>name exchange</w:t>
      </w:r>
      <w:r w:rsidR="00830094" w:rsidRPr="000A2CF7">
        <w:rPr>
          <w:b/>
          <w:i/>
          <w:sz w:val="24"/>
          <w:szCs w:val="24"/>
          <w:highlight w:val="yellow"/>
          <w:u w:val="single"/>
          <w:lang w:val="en-US"/>
        </w:rPr>
        <w:t>”</w:t>
      </w:r>
    </w:p>
    <w:p w14:paraId="44F3EB9B" w14:textId="77777777" w:rsidR="00830094" w:rsidRPr="004C1BF2" w:rsidRDefault="00830094">
      <w:pPr>
        <w:rPr>
          <w:lang w:val="en-US"/>
        </w:rPr>
      </w:pPr>
    </w:p>
    <w:p w14:paraId="5CA26702" w14:textId="77777777" w:rsidR="00EB63EF" w:rsidRDefault="00EB63EF">
      <w:pPr>
        <w:rPr>
          <w:lang w:val="en-US"/>
        </w:rPr>
      </w:pPr>
    </w:p>
    <w:p w14:paraId="5D569F6D" w14:textId="77777777" w:rsidR="00C87181" w:rsidRPr="004C1BF2" w:rsidRDefault="00C87181">
      <w:pPr>
        <w:rPr>
          <w:lang w:val="en-US"/>
        </w:rPr>
      </w:pPr>
    </w:p>
    <w:p w14:paraId="5F2F016C" w14:textId="77777777" w:rsidR="00EB63EF" w:rsidRPr="004C1BF2" w:rsidRDefault="00EB63EF">
      <w:pPr>
        <w:rPr>
          <w:lang w:val="en-US"/>
        </w:rPr>
      </w:pPr>
    </w:p>
    <w:p w14:paraId="29566A7F" w14:textId="77777777" w:rsidR="00641625" w:rsidRPr="00EB63EF" w:rsidRDefault="00830094" w:rsidP="00EB63EF">
      <w:pPr>
        <w:jc w:val="center"/>
        <w:rPr>
          <w:b/>
          <w:sz w:val="40"/>
          <w:szCs w:val="40"/>
          <w:lang w:val="en-GB"/>
        </w:rPr>
      </w:pPr>
      <w:r w:rsidRPr="00B776FF">
        <w:rPr>
          <w:b/>
          <w:sz w:val="40"/>
          <w:szCs w:val="40"/>
          <w:lang w:val="en-GB"/>
        </w:rPr>
        <w:t>A</w:t>
      </w:r>
      <w:r w:rsidR="00B776FF">
        <w:rPr>
          <w:b/>
          <w:sz w:val="40"/>
          <w:szCs w:val="40"/>
          <w:lang w:val="en-GB"/>
        </w:rPr>
        <w:t xml:space="preserve"> </w:t>
      </w:r>
      <w:r w:rsidRPr="00B776FF">
        <w:rPr>
          <w:b/>
          <w:sz w:val="40"/>
          <w:szCs w:val="40"/>
          <w:lang w:val="en-GB"/>
        </w:rPr>
        <w:t>G</w:t>
      </w:r>
      <w:r w:rsidR="00B776FF">
        <w:rPr>
          <w:b/>
          <w:sz w:val="40"/>
          <w:szCs w:val="40"/>
          <w:lang w:val="en-GB"/>
        </w:rPr>
        <w:t xml:space="preserve"> </w:t>
      </w:r>
      <w:r w:rsidRPr="00B776FF">
        <w:rPr>
          <w:b/>
          <w:sz w:val="40"/>
          <w:szCs w:val="40"/>
          <w:lang w:val="en-GB"/>
        </w:rPr>
        <w:t>R</w:t>
      </w:r>
      <w:r w:rsidR="00B776FF">
        <w:rPr>
          <w:b/>
          <w:sz w:val="40"/>
          <w:szCs w:val="40"/>
          <w:lang w:val="en-GB"/>
        </w:rPr>
        <w:t xml:space="preserve"> </w:t>
      </w:r>
      <w:r w:rsidRPr="00B776FF">
        <w:rPr>
          <w:b/>
          <w:sz w:val="40"/>
          <w:szCs w:val="40"/>
          <w:lang w:val="en-GB"/>
        </w:rPr>
        <w:t>E</w:t>
      </w:r>
      <w:r w:rsidR="00B776FF">
        <w:rPr>
          <w:b/>
          <w:sz w:val="40"/>
          <w:szCs w:val="40"/>
          <w:lang w:val="en-GB"/>
        </w:rPr>
        <w:t xml:space="preserve"> </w:t>
      </w:r>
      <w:proofErr w:type="spellStart"/>
      <w:r w:rsidRPr="00B776FF">
        <w:rPr>
          <w:b/>
          <w:sz w:val="40"/>
          <w:szCs w:val="40"/>
          <w:lang w:val="en-GB"/>
        </w:rPr>
        <w:t>E</w:t>
      </w:r>
      <w:proofErr w:type="spellEnd"/>
      <w:r w:rsidR="00B776FF">
        <w:rPr>
          <w:b/>
          <w:sz w:val="40"/>
          <w:szCs w:val="40"/>
          <w:lang w:val="en-GB"/>
        </w:rPr>
        <w:t xml:space="preserve"> </w:t>
      </w:r>
      <w:r w:rsidRPr="00B776FF">
        <w:rPr>
          <w:b/>
          <w:sz w:val="40"/>
          <w:szCs w:val="40"/>
          <w:lang w:val="en-GB"/>
        </w:rPr>
        <w:t>M</w:t>
      </w:r>
      <w:r w:rsidR="00B776FF">
        <w:rPr>
          <w:b/>
          <w:sz w:val="40"/>
          <w:szCs w:val="40"/>
          <w:lang w:val="en-GB"/>
        </w:rPr>
        <w:t xml:space="preserve"> </w:t>
      </w:r>
      <w:r w:rsidRPr="00B776FF">
        <w:rPr>
          <w:b/>
          <w:sz w:val="40"/>
          <w:szCs w:val="40"/>
          <w:lang w:val="en-GB"/>
        </w:rPr>
        <w:t>E</w:t>
      </w:r>
      <w:r w:rsidR="00B776FF">
        <w:rPr>
          <w:b/>
          <w:sz w:val="40"/>
          <w:szCs w:val="40"/>
          <w:lang w:val="en-GB"/>
        </w:rPr>
        <w:t xml:space="preserve"> </w:t>
      </w:r>
      <w:r w:rsidRPr="00B776FF">
        <w:rPr>
          <w:b/>
          <w:sz w:val="40"/>
          <w:szCs w:val="40"/>
          <w:lang w:val="en-GB"/>
        </w:rPr>
        <w:t>N</w:t>
      </w:r>
      <w:r w:rsidR="00B776FF">
        <w:rPr>
          <w:b/>
          <w:sz w:val="40"/>
          <w:szCs w:val="40"/>
          <w:lang w:val="en-GB"/>
        </w:rPr>
        <w:t xml:space="preserve"> </w:t>
      </w:r>
      <w:r w:rsidRPr="00B776FF">
        <w:rPr>
          <w:b/>
          <w:sz w:val="40"/>
          <w:szCs w:val="40"/>
          <w:lang w:val="en-GB"/>
        </w:rPr>
        <w:t>T</w:t>
      </w:r>
      <w:r w:rsidR="000C2F68">
        <w:rPr>
          <w:b/>
          <w:sz w:val="40"/>
          <w:szCs w:val="40"/>
          <w:lang w:val="en-GB"/>
        </w:rPr>
        <w:t xml:space="preserve"> </w:t>
      </w:r>
    </w:p>
    <w:p w14:paraId="734050F1" w14:textId="77777777" w:rsidR="00641625" w:rsidRDefault="00641625" w:rsidP="00641625">
      <w:pPr>
        <w:rPr>
          <w:i/>
          <w:sz w:val="18"/>
          <w:szCs w:val="18"/>
          <w:lang w:val="en-GB"/>
        </w:rPr>
      </w:pPr>
    </w:p>
    <w:p w14:paraId="056E2058" w14:textId="77777777" w:rsidR="00EB63EF" w:rsidRDefault="00EB63EF" w:rsidP="00641625">
      <w:pPr>
        <w:rPr>
          <w:i/>
          <w:sz w:val="18"/>
          <w:szCs w:val="18"/>
          <w:lang w:val="en-GB"/>
        </w:rPr>
      </w:pPr>
    </w:p>
    <w:p w14:paraId="6CDB8DEF" w14:textId="77777777" w:rsidR="00EB63EF" w:rsidRDefault="00EB63EF" w:rsidP="00641625">
      <w:pPr>
        <w:rPr>
          <w:i/>
          <w:sz w:val="18"/>
          <w:szCs w:val="18"/>
          <w:lang w:val="en-GB"/>
        </w:rPr>
      </w:pPr>
    </w:p>
    <w:p w14:paraId="3DE0EBFB" w14:textId="7FEABDF3" w:rsidR="00F233C6" w:rsidRPr="00973DAD" w:rsidRDefault="00F233C6">
      <w:pPr>
        <w:rPr>
          <w:lang w:val="en-GB"/>
        </w:rPr>
      </w:pPr>
      <w:r w:rsidRPr="00973DAD">
        <w:rPr>
          <w:lang w:val="en-GB"/>
        </w:rPr>
        <w:t>To make sure that everything’s clear for every partner in this project, I’d like you to read this agreement carefully, and return it with y</w:t>
      </w:r>
      <w:r w:rsidR="00337EAC" w:rsidRPr="00973DAD">
        <w:rPr>
          <w:lang w:val="en-GB"/>
        </w:rPr>
        <w:t xml:space="preserve">our signature and </w:t>
      </w:r>
      <w:r w:rsidR="00B23AFA" w:rsidRPr="00973DAD">
        <w:rPr>
          <w:lang w:val="en-GB"/>
        </w:rPr>
        <w:t xml:space="preserve">date on it before </w:t>
      </w:r>
      <w:r w:rsidR="00B23AFA" w:rsidRPr="00973DAD">
        <w:rPr>
          <w:highlight w:val="yellow"/>
          <w:lang w:val="en-GB"/>
        </w:rPr>
        <w:t>date</w:t>
      </w:r>
      <w:r w:rsidR="00B23AFA" w:rsidRPr="00973DAD">
        <w:rPr>
          <w:lang w:val="en-GB"/>
        </w:rPr>
        <w:t xml:space="preserve"> to </w:t>
      </w:r>
      <w:proofErr w:type="spellStart"/>
      <w:r w:rsidR="00B23AFA" w:rsidRPr="00973DAD">
        <w:rPr>
          <w:highlight w:val="yellow"/>
          <w:lang w:val="en-GB"/>
        </w:rPr>
        <w:t>emailadress</w:t>
      </w:r>
      <w:proofErr w:type="spellEnd"/>
      <w:r w:rsidR="006A7DA1">
        <w:rPr>
          <w:lang w:val="en-GB"/>
        </w:rPr>
        <w:t>.</w:t>
      </w:r>
    </w:p>
    <w:p w14:paraId="78C9D439" w14:textId="77777777" w:rsidR="00F233C6" w:rsidRPr="00973DAD" w:rsidRDefault="00F233C6">
      <w:pPr>
        <w:rPr>
          <w:lang w:val="en-GB"/>
        </w:rPr>
      </w:pPr>
    </w:p>
    <w:p w14:paraId="71DF78F4" w14:textId="77777777" w:rsidR="00641625" w:rsidRDefault="00641625">
      <w:pPr>
        <w:rPr>
          <w:lang w:val="en-GB"/>
        </w:rPr>
      </w:pPr>
    </w:p>
    <w:p w14:paraId="2530185C" w14:textId="77777777" w:rsidR="00EB63EF" w:rsidRDefault="00EB63EF">
      <w:pPr>
        <w:rPr>
          <w:lang w:val="en-GB"/>
        </w:rPr>
      </w:pPr>
    </w:p>
    <w:p w14:paraId="412354AB" w14:textId="77777777" w:rsidR="00641625" w:rsidRPr="006F2026" w:rsidRDefault="006F2026">
      <w:pPr>
        <w:rPr>
          <w:b/>
          <w:sz w:val="28"/>
          <w:szCs w:val="28"/>
          <w:u w:val="single"/>
          <w:lang w:val="en-GB"/>
        </w:rPr>
      </w:pPr>
      <w:r w:rsidRPr="006F2026">
        <w:rPr>
          <w:b/>
          <w:sz w:val="28"/>
          <w:szCs w:val="28"/>
          <w:u w:val="single"/>
          <w:lang w:val="en-GB"/>
        </w:rPr>
        <w:t>A. BUDGET</w:t>
      </w:r>
    </w:p>
    <w:p w14:paraId="0373F665" w14:textId="77777777" w:rsidR="00973DAD" w:rsidRDefault="00973DAD" w:rsidP="00973DAD">
      <w:pPr>
        <w:rPr>
          <w:i/>
          <w:sz w:val="18"/>
          <w:szCs w:val="18"/>
          <w:lang w:val="en-GB"/>
        </w:rPr>
      </w:pPr>
    </w:p>
    <w:p w14:paraId="12C0451B" w14:textId="73DE439C" w:rsidR="00973DAD" w:rsidRPr="00973DAD" w:rsidRDefault="00973DAD" w:rsidP="00973DAD">
      <w:pPr>
        <w:rPr>
          <w:lang w:val="en-GB"/>
        </w:rPr>
      </w:pPr>
      <w:r w:rsidRPr="00973DAD">
        <w:rPr>
          <w:lang w:val="en-GB"/>
        </w:rPr>
        <w:t xml:space="preserve">This project has been approved by the Erasmus + Youth In Action Programme, Youth Exchanges and receives a budget of maximum </w:t>
      </w:r>
      <w:r w:rsidRPr="00973DAD">
        <w:rPr>
          <w:highlight w:val="yellow"/>
          <w:lang w:val="en-GB"/>
        </w:rPr>
        <w:t>€ XXXXXXXX</w:t>
      </w:r>
      <w:r w:rsidRPr="00973DAD">
        <w:rPr>
          <w:lang w:val="en-GB"/>
        </w:rPr>
        <w:t xml:space="preserve">(exact amount depends on the basis of facts and prove given in the final report). </w:t>
      </w:r>
      <w:proofErr w:type="spellStart"/>
      <w:r w:rsidRPr="00973DAD">
        <w:rPr>
          <w:highlight w:val="red"/>
          <w:lang w:val="en-GB"/>
        </w:rPr>
        <w:t>Vul</w:t>
      </w:r>
      <w:proofErr w:type="spellEnd"/>
      <w:r w:rsidRPr="00973DAD">
        <w:rPr>
          <w:highlight w:val="red"/>
          <w:lang w:val="en-GB"/>
        </w:rPr>
        <w:t xml:space="preserve"> </w:t>
      </w:r>
      <w:proofErr w:type="spellStart"/>
      <w:r w:rsidRPr="00973DAD">
        <w:rPr>
          <w:highlight w:val="red"/>
          <w:lang w:val="en-GB"/>
        </w:rPr>
        <w:t>hier</w:t>
      </w:r>
      <w:proofErr w:type="spellEnd"/>
      <w:r w:rsidRPr="00973DAD">
        <w:rPr>
          <w:highlight w:val="red"/>
          <w:lang w:val="en-GB"/>
        </w:rPr>
        <w:t xml:space="preserve"> het </w:t>
      </w:r>
      <w:proofErr w:type="spellStart"/>
      <w:r w:rsidRPr="00973DAD">
        <w:rPr>
          <w:highlight w:val="red"/>
          <w:lang w:val="en-GB"/>
        </w:rPr>
        <w:t>bedrag</w:t>
      </w:r>
      <w:proofErr w:type="spellEnd"/>
      <w:r w:rsidRPr="00973DAD">
        <w:rPr>
          <w:highlight w:val="red"/>
          <w:lang w:val="en-GB"/>
        </w:rPr>
        <w:t xml:space="preserve"> in </w:t>
      </w:r>
      <w:proofErr w:type="spellStart"/>
      <w:r w:rsidRPr="00973DAD">
        <w:rPr>
          <w:highlight w:val="red"/>
          <w:lang w:val="en-GB"/>
        </w:rPr>
        <w:t>dat</w:t>
      </w:r>
      <w:proofErr w:type="spellEnd"/>
      <w:r w:rsidRPr="00973DAD">
        <w:rPr>
          <w:highlight w:val="red"/>
          <w:lang w:val="en-GB"/>
        </w:rPr>
        <w:t xml:space="preserve"> </w:t>
      </w:r>
      <w:proofErr w:type="spellStart"/>
      <w:r w:rsidRPr="00973DAD">
        <w:rPr>
          <w:highlight w:val="red"/>
          <w:lang w:val="en-GB"/>
        </w:rPr>
        <w:t>goedgekeurd</w:t>
      </w:r>
      <w:proofErr w:type="spellEnd"/>
      <w:r w:rsidRPr="00973DAD">
        <w:rPr>
          <w:highlight w:val="red"/>
          <w:lang w:val="en-GB"/>
        </w:rPr>
        <w:t xml:space="preserve"> is op </w:t>
      </w:r>
      <w:proofErr w:type="spellStart"/>
      <w:r w:rsidRPr="00973DAD">
        <w:rPr>
          <w:highlight w:val="red"/>
          <w:lang w:val="en-GB"/>
        </w:rPr>
        <w:t>aanv</w:t>
      </w:r>
      <w:r w:rsidR="00B27D96">
        <w:rPr>
          <w:highlight w:val="red"/>
          <w:lang w:val="en-GB"/>
        </w:rPr>
        <w:t>raag</w:t>
      </w:r>
      <w:r w:rsidRPr="00973DAD">
        <w:rPr>
          <w:highlight w:val="red"/>
          <w:lang w:val="en-GB"/>
        </w:rPr>
        <w:t>niveau</w:t>
      </w:r>
      <w:proofErr w:type="spellEnd"/>
    </w:p>
    <w:p w14:paraId="7527CA10" w14:textId="77777777" w:rsidR="00973DAD" w:rsidRPr="00973DAD" w:rsidRDefault="00973DAD" w:rsidP="00973DAD">
      <w:pPr>
        <w:rPr>
          <w:lang w:val="en-GB"/>
        </w:rPr>
      </w:pPr>
    </w:p>
    <w:p w14:paraId="127FBCEE" w14:textId="77777777" w:rsidR="00973DAD" w:rsidRPr="00973DAD" w:rsidRDefault="00973DAD" w:rsidP="00973DAD">
      <w:pPr>
        <w:rPr>
          <w:lang w:val="en-GB"/>
        </w:rPr>
      </w:pPr>
      <w:r w:rsidRPr="00973DAD">
        <w:rPr>
          <w:lang w:val="en-GB"/>
        </w:rPr>
        <w:t>This budget is a total of different costs that the Youth In Action Programme will pay, according to their funding rules.</w:t>
      </w:r>
    </w:p>
    <w:p w14:paraId="497FA657" w14:textId="77777777" w:rsidR="00641625" w:rsidRDefault="00641625">
      <w:pPr>
        <w:rPr>
          <w:lang w:val="en-GB"/>
        </w:rPr>
      </w:pPr>
    </w:p>
    <w:p w14:paraId="411D3411" w14:textId="77777777" w:rsidR="00371330" w:rsidRPr="00973DAD" w:rsidRDefault="00371330">
      <w:pPr>
        <w:rPr>
          <w:lang w:val="en-GB"/>
        </w:rPr>
      </w:pPr>
    </w:p>
    <w:p w14:paraId="18634F90" w14:textId="77777777" w:rsidR="00F233C6" w:rsidRPr="00A212CB" w:rsidRDefault="00F233C6">
      <w:pPr>
        <w:rPr>
          <w:b/>
          <w:sz w:val="24"/>
          <w:szCs w:val="24"/>
          <w:u w:val="single"/>
          <w:lang w:val="en-GB"/>
        </w:rPr>
      </w:pPr>
      <w:r w:rsidRPr="00A212CB">
        <w:rPr>
          <w:b/>
          <w:sz w:val="24"/>
          <w:szCs w:val="24"/>
          <w:u w:val="single"/>
          <w:lang w:val="en-GB"/>
        </w:rPr>
        <w:t>1. Travel costs</w:t>
      </w:r>
    </w:p>
    <w:p w14:paraId="34F0038E" w14:textId="77777777" w:rsidR="00F233C6" w:rsidRDefault="00F233C6">
      <w:pPr>
        <w:rPr>
          <w:lang w:val="en-GB"/>
        </w:rPr>
      </w:pPr>
    </w:p>
    <w:p w14:paraId="76C539EC" w14:textId="77777777" w:rsidR="00F233C6" w:rsidRDefault="00F233C6">
      <w:pPr>
        <w:rPr>
          <w:u w:val="single"/>
          <w:lang w:val="en-GB"/>
        </w:rPr>
      </w:pPr>
      <w:r w:rsidRPr="00240D19">
        <w:rPr>
          <w:u w:val="single"/>
          <w:lang w:val="en-GB"/>
        </w:rPr>
        <w:t>1.1. Amount:</w:t>
      </w:r>
    </w:p>
    <w:p w14:paraId="074BFCB0" w14:textId="30D4A3A5" w:rsidR="00EA509D" w:rsidRDefault="00EA509D">
      <w:pPr>
        <w:rPr>
          <w:lang w:val="en-GB"/>
        </w:rPr>
      </w:pPr>
      <w:r>
        <w:rPr>
          <w:lang w:val="en-GB"/>
        </w:rPr>
        <w:t>This amount was calculate</w:t>
      </w:r>
      <w:r w:rsidR="00337EAC">
        <w:rPr>
          <w:lang w:val="en-GB"/>
        </w:rPr>
        <w:t xml:space="preserve">d for </w:t>
      </w:r>
      <w:r w:rsidR="00337EAC" w:rsidRPr="00C87181">
        <w:rPr>
          <w:lang w:val="en-GB"/>
        </w:rPr>
        <w:t>(number of persons of each</w:t>
      </w:r>
      <w:r w:rsidRPr="00C87181">
        <w:rPr>
          <w:lang w:val="en-GB"/>
        </w:rPr>
        <w:t xml:space="preserve"> group, leaders included)</w:t>
      </w:r>
      <w:r w:rsidR="00B27D96">
        <w:rPr>
          <w:lang w:val="en-GB"/>
        </w:rPr>
        <w:t xml:space="preserve"> </w:t>
      </w:r>
      <w:r w:rsidRPr="00C87181">
        <w:rPr>
          <w:lang w:val="en-GB"/>
        </w:rPr>
        <w:t xml:space="preserve">multiplied by </w:t>
      </w:r>
      <w:r w:rsidR="004C1BF2" w:rsidRPr="00C87181">
        <w:rPr>
          <w:lang w:val="en-GB"/>
        </w:rPr>
        <w:t>(</w:t>
      </w:r>
      <w:r w:rsidRPr="00C87181">
        <w:rPr>
          <w:lang w:val="en-GB"/>
        </w:rPr>
        <w:t xml:space="preserve">the </w:t>
      </w:r>
      <w:r w:rsidR="00CD4647" w:rsidRPr="00C87181">
        <w:rPr>
          <w:lang w:val="en-GB"/>
        </w:rPr>
        <w:t xml:space="preserve">budget related to the </w:t>
      </w:r>
      <w:r w:rsidRPr="00C87181">
        <w:rPr>
          <w:lang w:val="en-GB"/>
        </w:rPr>
        <w:t>distance band</w:t>
      </w:r>
      <w:r w:rsidR="00337EAC" w:rsidRPr="00C87181">
        <w:rPr>
          <w:lang w:val="en-GB"/>
        </w:rPr>
        <w:t>s</w:t>
      </w:r>
      <w:r w:rsidRPr="00C87181">
        <w:rPr>
          <w:lang w:val="en-GB"/>
        </w:rPr>
        <w:t xml:space="preserve"> calculated number of km’s</w:t>
      </w:r>
      <w:r w:rsidR="004C1BF2" w:rsidRPr="00C87181">
        <w:rPr>
          <w:lang w:val="en-GB"/>
        </w:rPr>
        <w:t>)</w:t>
      </w:r>
      <w:r w:rsidR="004C1BF2">
        <w:rPr>
          <w:lang w:val="en-GB"/>
        </w:rPr>
        <w:t xml:space="preserve"> </w:t>
      </w:r>
      <w:r w:rsidR="00CD4647">
        <w:rPr>
          <w:lang w:val="en-GB"/>
        </w:rPr>
        <w:t xml:space="preserve"> </w:t>
      </w:r>
      <w:r w:rsidRPr="00194A49">
        <w:rPr>
          <w:highlight w:val="yellow"/>
          <w:lang w:val="en-GB"/>
        </w:rPr>
        <w:t>= XXXX€</w:t>
      </w:r>
      <w:r w:rsidR="004C1BF2">
        <w:rPr>
          <w:lang w:val="en-GB"/>
        </w:rPr>
        <w:t xml:space="preserve"> </w:t>
      </w:r>
    </w:p>
    <w:p w14:paraId="0929996C" w14:textId="6896C10A" w:rsidR="00CD4647" w:rsidRPr="00A27154" w:rsidRDefault="004C1BF2" w:rsidP="00A27154">
      <w:pPr>
        <w:rPr>
          <w:lang w:val="en-US"/>
        </w:rPr>
      </w:pPr>
      <w:r>
        <w:rPr>
          <w:lang w:val="en-US"/>
        </w:rPr>
        <w:t>See overview (point 8 of this agreement)</w:t>
      </w:r>
      <w:r w:rsidR="00A27154" w:rsidRPr="00A27154">
        <w:rPr>
          <w:lang w:val="en-US"/>
        </w:rPr>
        <w:t>, to see the amount for your country</w:t>
      </w:r>
      <w:r w:rsidR="00B27D96">
        <w:rPr>
          <w:lang w:val="en-US"/>
        </w:rPr>
        <w:t>.</w:t>
      </w:r>
    </w:p>
    <w:p w14:paraId="1BEF8187" w14:textId="77777777" w:rsidR="00CD4647" w:rsidRPr="00A27154" w:rsidRDefault="00CD4647" w:rsidP="00CD4647">
      <w:pPr>
        <w:ind w:firstLine="708"/>
        <w:rPr>
          <w:sz w:val="16"/>
          <w:szCs w:val="16"/>
          <w:lang w:val="en-US"/>
        </w:rPr>
      </w:pPr>
    </w:p>
    <w:p w14:paraId="4E48E1D9" w14:textId="77777777" w:rsidR="00830094" w:rsidRPr="00240D19" w:rsidRDefault="00F233C6">
      <w:pPr>
        <w:rPr>
          <w:u w:val="single"/>
          <w:lang w:val="en-GB"/>
        </w:rPr>
      </w:pPr>
      <w:r w:rsidRPr="00240D19">
        <w:rPr>
          <w:u w:val="single"/>
          <w:lang w:val="en-GB"/>
        </w:rPr>
        <w:t>1.2. Procedure:</w:t>
      </w:r>
    </w:p>
    <w:p w14:paraId="5D0D1873" w14:textId="175B74C4" w:rsidR="00F233C6" w:rsidRDefault="00F233C6">
      <w:pPr>
        <w:rPr>
          <w:lang w:val="en-GB"/>
        </w:rPr>
      </w:pPr>
      <w:r>
        <w:rPr>
          <w:lang w:val="en-GB"/>
        </w:rPr>
        <w:t xml:space="preserve">Each country finances their </w:t>
      </w:r>
      <w:r w:rsidR="008414EA">
        <w:rPr>
          <w:lang w:val="en-GB"/>
        </w:rPr>
        <w:t>own travel</w:t>
      </w:r>
      <w:r w:rsidR="00C943FA">
        <w:rPr>
          <w:lang w:val="en-GB"/>
        </w:rPr>
        <w:t xml:space="preserve"> costs (</w:t>
      </w:r>
      <w:r w:rsidR="008414EA">
        <w:rPr>
          <w:lang w:val="en-GB"/>
        </w:rPr>
        <w:t xml:space="preserve"> </w:t>
      </w:r>
      <w:r>
        <w:rPr>
          <w:lang w:val="en-GB"/>
        </w:rPr>
        <w:t>flight</w:t>
      </w:r>
      <w:r w:rsidR="008414EA">
        <w:rPr>
          <w:lang w:val="en-GB"/>
        </w:rPr>
        <w:t xml:space="preserve"> tickets, train </w:t>
      </w:r>
      <w:r>
        <w:rPr>
          <w:lang w:val="en-GB"/>
        </w:rPr>
        <w:t>tickets</w:t>
      </w:r>
      <w:r w:rsidR="008414EA">
        <w:rPr>
          <w:lang w:val="en-GB"/>
        </w:rPr>
        <w:t xml:space="preserve"> , bus or car</w:t>
      </w:r>
      <w:r w:rsidR="00C943FA">
        <w:rPr>
          <w:lang w:val="en-GB"/>
        </w:rPr>
        <w:t>,</w:t>
      </w:r>
      <w:r w:rsidR="00B27D96">
        <w:rPr>
          <w:lang w:val="en-GB"/>
        </w:rPr>
        <w:t xml:space="preserve"> etc.)</w:t>
      </w:r>
    </w:p>
    <w:p w14:paraId="5A6FCCB7" w14:textId="20BCA3F5" w:rsidR="00B46E07" w:rsidRDefault="00DB6AAB" w:rsidP="00B46E07">
      <w:pPr>
        <w:rPr>
          <w:i/>
          <w:iCs/>
          <w:highlight w:val="red"/>
          <w:lang w:val="nl-BE"/>
        </w:rPr>
      </w:pPr>
      <w:r w:rsidRPr="006A7DA1">
        <w:rPr>
          <w:lang w:val="en-GB"/>
        </w:rPr>
        <w:t>After the activity and before the date</w:t>
      </w:r>
      <w:r w:rsidR="00337EAC" w:rsidRPr="006A7DA1">
        <w:rPr>
          <w:highlight w:val="yellow"/>
          <w:lang w:val="en-GB"/>
        </w:rPr>
        <w:t>: XX/XX/20</w:t>
      </w:r>
      <w:r w:rsidRPr="006A7DA1">
        <w:rPr>
          <w:highlight w:val="yellow"/>
          <w:lang w:val="en-GB"/>
        </w:rPr>
        <w:t>XX</w:t>
      </w:r>
      <w:r w:rsidR="00F233C6" w:rsidRPr="006A7DA1">
        <w:rPr>
          <w:lang w:val="en-GB"/>
        </w:rPr>
        <w:t xml:space="preserve"> you sen</w:t>
      </w:r>
      <w:r w:rsidR="00EA509D" w:rsidRPr="006A7DA1">
        <w:rPr>
          <w:lang w:val="en-GB"/>
        </w:rPr>
        <w:t>d the</w:t>
      </w:r>
      <w:r w:rsidR="00337EAC" w:rsidRPr="006A7DA1">
        <w:rPr>
          <w:lang w:val="en-GB"/>
        </w:rPr>
        <w:t xml:space="preserve"> proof of distance travelled</w:t>
      </w:r>
      <w:r w:rsidR="00EA509D" w:rsidRPr="006A7DA1">
        <w:rPr>
          <w:lang w:val="en-GB"/>
        </w:rPr>
        <w:t xml:space="preserve"> t</w:t>
      </w:r>
      <w:r w:rsidR="0031214B" w:rsidRPr="006A7DA1">
        <w:rPr>
          <w:lang w:val="en-GB"/>
        </w:rPr>
        <w:t xml:space="preserve">o the coordinating organisation </w:t>
      </w:r>
      <w:r w:rsidR="00EA509D" w:rsidRPr="006A7DA1">
        <w:rPr>
          <w:lang w:val="en-GB"/>
        </w:rPr>
        <w:t xml:space="preserve">who will </w:t>
      </w:r>
      <w:r w:rsidR="0031214B" w:rsidRPr="006A7DA1">
        <w:rPr>
          <w:lang w:val="en-GB"/>
        </w:rPr>
        <w:t xml:space="preserve"> integrate it in the final report to the National Agency (NA</w:t>
      </w:r>
      <w:r w:rsidR="0031214B" w:rsidRPr="00F36C71">
        <w:rPr>
          <w:lang w:val="en-GB"/>
        </w:rPr>
        <w:t>)</w:t>
      </w:r>
      <w:r w:rsidR="006A7DA1" w:rsidRPr="00F36C71">
        <w:rPr>
          <w:lang w:val="en-GB"/>
        </w:rPr>
        <w:t>.</w:t>
      </w:r>
      <w:r w:rsidR="006A7DA1" w:rsidRPr="006A7DA1">
        <w:rPr>
          <w:highlight w:val="red"/>
          <w:lang w:val="en-GB"/>
        </w:rPr>
        <w:br/>
      </w:r>
      <w:r w:rsidR="00B46E07" w:rsidRPr="00F36C71">
        <w:rPr>
          <w:highlight w:val="red"/>
        </w:rPr>
        <w:t xml:space="preserve">Je </w:t>
      </w:r>
      <w:r w:rsidR="00B46E07" w:rsidRPr="00F36C71">
        <w:rPr>
          <w:i/>
          <w:iCs/>
          <w:highlight w:val="red"/>
        </w:rPr>
        <w:t>partner heeft recht op de terugbetaling van hun reiskosten na</w:t>
      </w:r>
      <w:r w:rsidR="006A7DA1" w:rsidRPr="00F36C71">
        <w:rPr>
          <w:i/>
          <w:iCs/>
          <w:highlight w:val="red"/>
        </w:rPr>
        <w:t>dat ze</w:t>
      </w:r>
      <w:r w:rsidR="00B46E07" w:rsidRPr="00F36C71">
        <w:rPr>
          <w:i/>
          <w:iCs/>
          <w:highlight w:val="red"/>
        </w:rPr>
        <w:t xml:space="preserve"> de nodige</w:t>
      </w:r>
      <w:r w:rsidR="006A7DA1" w:rsidRPr="00F36C71">
        <w:rPr>
          <w:i/>
          <w:iCs/>
          <w:highlight w:val="red"/>
        </w:rPr>
        <w:t xml:space="preserve"> bewijzen</w:t>
      </w:r>
      <w:r w:rsidR="00B46E07" w:rsidRPr="00F36C71">
        <w:rPr>
          <w:i/>
          <w:iCs/>
          <w:highlight w:val="red"/>
        </w:rPr>
        <w:t xml:space="preserve"> </w:t>
      </w:r>
      <w:r w:rsidR="006A7DA1" w:rsidRPr="00F36C71">
        <w:rPr>
          <w:i/>
          <w:iCs/>
          <w:highlight w:val="red"/>
        </w:rPr>
        <w:t>hebben voorgelegd</w:t>
      </w:r>
      <w:r w:rsidR="00B46E07" w:rsidRPr="00F36C71">
        <w:rPr>
          <w:i/>
          <w:iCs/>
          <w:highlight w:val="red"/>
        </w:rPr>
        <w:t xml:space="preserve">. </w:t>
      </w:r>
      <w:r w:rsidR="00B46E07" w:rsidRPr="00B46E07">
        <w:rPr>
          <w:i/>
          <w:iCs/>
          <w:highlight w:val="red"/>
          <w:lang w:val="nl-BE"/>
        </w:rPr>
        <w:t xml:space="preserve">Het is daarom belangrijk om met je partner duidelijk af te spreken wat </w:t>
      </w:r>
      <w:r w:rsidR="006A7DA1">
        <w:rPr>
          <w:i/>
          <w:iCs/>
          <w:highlight w:val="red"/>
          <w:lang w:val="nl-BE"/>
        </w:rPr>
        <w:t>het</w:t>
      </w:r>
      <w:r w:rsidR="00B46E07" w:rsidRPr="00B46E07">
        <w:rPr>
          <w:i/>
          <w:iCs/>
          <w:highlight w:val="red"/>
          <w:lang w:val="nl-BE"/>
        </w:rPr>
        <w:t xml:space="preserve"> maximumbedrag is dat </w:t>
      </w:r>
      <w:r w:rsidR="006A7DA1">
        <w:rPr>
          <w:i/>
          <w:iCs/>
          <w:highlight w:val="red"/>
          <w:lang w:val="nl-BE"/>
        </w:rPr>
        <w:t>hij</w:t>
      </w:r>
      <w:r w:rsidR="00B46E07" w:rsidRPr="00B46E07">
        <w:rPr>
          <w:i/>
          <w:iCs/>
          <w:highlight w:val="red"/>
          <w:lang w:val="nl-BE"/>
        </w:rPr>
        <w:t xml:space="preserve"> hiervoor ter beschikking he</w:t>
      </w:r>
      <w:r w:rsidR="006A7DA1">
        <w:rPr>
          <w:i/>
          <w:iCs/>
          <w:highlight w:val="red"/>
          <w:lang w:val="nl-BE"/>
        </w:rPr>
        <w:t>eft</w:t>
      </w:r>
      <w:r w:rsidR="00B46E07" w:rsidRPr="00B46E07">
        <w:rPr>
          <w:i/>
          <w:iCs/>
          <w:highlight w:val="red"/>
          <w:lang w:val="nl-BE"/>
        </w:rPr>
        <w:t xml:space="preserve"> en wanneer </w:t>
      </w:r>
      <w:r w:rsidR="006A7DA1">
        <w:rPr>
          <w:i/>
          <w:iCs/>
          <w:highlight w:val="red"/>
          <w:lang w:val="nl-BE"/>
        </w:rPr>
        <w:t>de</w:t>
      </w:r>
      <w:r w:rsidR="00B46E07" w:rsidRPr="00B46E07">
        <w:rPr>
          <w:i/>
          <w:iCs/>
          <w:highlight w:val="red"/>
          <w:lang w:val="nl-BE"/>
        </w:rPr>
        <w:t xml:space="preserve"> kosten terugbetaa</w:t>
      </w:r>
      <w:r w:rsidR="006A7DA1">
        <w:rPr>
          <w:i/>
          <w:iCs/>
          <w:highlight w:val="red"/>
          <w:lang w:val="nl-BE"/>
        </w:rPr>
        <w:t>ld</w:t>
      </w:r>
      <w:r w:rsidR="00B46E07" w:rsidRPr="00B46E07">
        <w:rPr>
          <w:i/>
          <w:iCs/>
          <w:highlight w:val="red"/>
          <w:lang w:val="nl-BE"/>
        </w:rPr>
        <w:t xml:space="preserve"> worden</w:t>
      </w:r>
      <w:r w:rsidR="006A7DA1">
        <w:rPr>
          <w:i/>
          <w:iCs/>
          <w:highlight w:val="red"/>
          <w:lang w:val="nl-BE"/>
        </w:rPr>
        <w:t>.</w:t>
      </w:r>
      <w:r w:rsidR="00B46E07">
        <w:rPr>
          <w:i/>
          <w:iCs/>
          <w:highlight w:val="red"/>
          <w:lang w:val="nl-BE"/>
        </w:rPr>
        <w:t xml:space="preserve"> Vergeet niet dat je partner </w:t>
      </w:r>
      <w:r w:rsidR="006A7DA1">
        <w:rPr>
          <w:i/>
          <w:iCs/>
          <w:highlight w:val="red"/>
          <w:lang w:val="nl-BE"/>
        </w:rPr>
        <w:t>zijn</w:t>
      </w:r>
      <w:r w:rsidR="00B46E07">
        <w:rPr>
          <w:i/>
          <w:iCs/>
          <w:highlight w:val="red"/>
          <w:lang w:val="nl-BE"/>
        </w:rPr>
        <w:t xml:space="preserve"> eigen </w:t>
      </w:r>
      <w:r w:rsidR="002036CA">
        <w:rPr>
          <w:i/>
          <w:iCs/>
          <w:highlight w:val="red"/>
          <w:lang w:val="nl-BE"/>
        </w:rPr>
        <w:t>financiële</w:t>
      </w:r>
      <w:r w:rsidR="00B46E07">
        <w:rPr>
          <w:i/>
          <w:iCs/>
          <w:highlight w:val="red"/>
          <w:lang w:val="nl-BE"/>
        </w:rPr>
        <w:t xml:space="preserve"> realiteit </w:t>
      </w:r>
      <w:r w:rsidR="006A7DA1">
        <w:rPr>
          <w:i/>
          <w:iCs/>
          <w:highlight w:val="red"/>
          <w:lang w:val="nl-BE"/>
        </w:rPr>
        <w:t>heeft</w:t>
      </w:r>
      <w:r w:rsidR="00B46E07">
        <w:rPr>
          <w:i/>
          <w:iCs/>
          <w:highlight w:val="red"/>
          <w:lang w:val="nl-BE"/>
        </w:rPr>
        <w:t xml:space="preserve"> en dat </w:t>
      </w:r>
      <w:r w:rsidR="006A7DA1">
        <w:rPr>
          <w:i/>
          <w:iCs/>
          <w:highlight w:val="red"/>
          <w:lang w:val="nl-BE"/>
        </w:rPr>
        <w:t>hij</w:t>
      </w:r>
      <w:r w:rsidR="00B46E07">
        <w:rPr>
          <w:i/>
          <w:iCs/>
          <w:highlight w:val="red"/>
          <w:lang w:val="nl-BE"/>
        </w:rPr>
        <w:t xml:space="preserve"> reken</w:t>
      </w:r>
      <w:r w:rsidR="006A7DA1">
        <w:rPr>
          <w:i/>
          <w:iCs/>
          <w:highlight w:val="red"/>
          <w:lang w:val="nl-BE"/>
        </w:rPr>
        <w:t>t</w:t>
      </w:r>
      <w:r w:rsidR="00B46E07">
        <w:rPr>
          <w:i/>
          <w:iCs/>
          <w:highlight w:val="red"/>
          <w:lang w:val="nl-BE"/>
        </w:rPr>
        <w:t xml:space="preserve"> op de tijdige terugbetaling van </w:t>
      </w:r>
      <w:r w:rsidR="006A7DA1">
        <w:rPr>
          <w:i/>
          <w:iCs/>
          <w:highlight w:val="red"/>
          <w:lang w:val="nl-BE"/>
        </w:rPr>
        <w:t>de</w:t>
      </w:r>
      <w:r w:rsidR="00B46E07">
        <w:rPr>
          <w:i/>
          <w:iCs/>
          <w:highlight w:val="red"/>
          <w:lang w:val="nl-BE"/>
        </w:rPr>
        <w:t xml:space="preserve"> kosten</w:t>
      </w:r>
      <w:r w:rsidR="006A7DA1">
        <w:rPr>
          <w:i/>
          <w:iCs/>
          <w:highlight w:val="red"/>
          <w:lang w:val="nl-BE"/>
        </w:rPr>
        <w:t>. Je kan</w:t>
      </w:r>
      <w:r w:rsidR="00F436AB">
        <w:rPr>
          <w:i/>
          <w:iCs/>
          <w:highlight w:val="red"/>
          <w:lang w:val="nl-BE"/>
        </w:rPr>
        <w:t xml:space="preserve"> als coördinerende organisatie</w:t>
      </w:r>
      <w:r w:rsidR="006A7DA1">
        <w:rPr>
          <w:i/>
          <w:iCs/>
          <w:highlight w:val="red"/>
          <w:lang w:val="nl-BE"/>
        </w:rPr>
        <w:t xml:space="preserve"> eventueel (</w:t>
      </w:r>
      <w:r w:rsidR="00F436AB">
        <w:rPr>
          <w:i/>
          <w:iCs/>
          <w:highlight w:val="red"/>
          <w:lang w:val="nl-BE"/>
        </w:rPr>
        <w:t>een deel van</w:t>
      </w:r>
      <w:r w:rsidR="006A7DA1">
        <w:rPr>
          <w:i/>
          <w:iCs/>
          <w:highlight w:val="red"/>
          <w:lang w:val="nl-BE"/>
        </w:rPr>
        <w:t>)</w:t>
      </w:r>
      <w:r w:rsidR="00F436AB">
        <w:rPr>
          <w:i/>
          <w:iCs/>
          <w:highlight w:val="red"/>
          <w:lang w:val="nl-BE"/>
        </w:rPr>
        <w:t xml:space="preserve"> de kosten rechtstreeks boeken/betalen</w:t>
      </w:r>
      <w:r w:rsidR="006A7DA1">
        <w:rPr>
          <w:i/>
          <w:iCs/>
          <w:highlight w:val="red"/>
          <w:lang w:val="nl-BE"/>
        </w:rPr>
        <w:t>, zonder tussenkomst van je partner</w:t>
      </w:r>
      <w:r w:rsidR="00F436AB">
        <w:rPr>
          <w:i/>
          <w:iCs/>
          <w:highlight w:val="red"/>
          <w:lang w:val="nl-BE"/>
        </w:rPr>
        <w:t xml:space="preserve">. </w:t>
      </w:r>
    </w:p>
    <w:p w14:paraId="0E0D79A0" w14:textId="77777777" w:rsidR="00B46E07" w:rsidRPr="00B46E07" w:rsidRDefault="00B46E07" w:rsidP="00B46E07">
      <w:pPr>
        <w:rPr>
          <w:highlight w:val="red"/>
          <w:lang w:val="nl-BE"/>
        </w:rPr>
      </w:pPr>
    </w:p>
    <w:p w14:paraId="35FFAD3E" w14:textId="77777777" w:rsidR="00B46E07" w:rsidRDefault="00B46E07">
      <w:pPr>
        <w:rPr>
          <w:i/>
          <w:iCs/>
          <w:highlight w:val="red"/>
          <w:lang w:val="nl-BE"/>
        </w:rPr>
      </w:pPr>
    </w:p>
    <w:p w14:paraId="2C763567" w14:textId="77777777" w:rsidR="00206EAB" w:rsidRPr="00337EAC" w:rsidRDefault="00206EAB">
      <w:pPr>
        <w:rPr>
          <w:sz w:val="16"/>
          <w:szCs w:val="16"/>
          <w:lang w:val="nl-BE"/>
        </w:rPr>
      </w:pPr>
      <w:r w:rsidRPr="0031214B">
        <w:rPr>
          <w:b/>
          <w:sz w:val="24"/>
          <w:szCs w:val="24"/>
          <w:u w:val="single"/>
          <w:lang w:val="nl-BE"/>
        </w:rPr>
        <w:t>2</w:t>
      </w:r>
      <w:r w:rsidRPr="00337EAC">
        <w:rPr>
          <w:b/>
          <w:u w:val="single"/>
          <w:lang w:val="nl-BE"/>
        </w:rPr>
        <w:t xml:space="preserve">. </w:t>
      </w:r>
      <w:r w:rsidRPr="00A212CB">
        <w:rPr>
          <w:b/>
          <w:sz w:val="24"/>
          <w:szCs w:val="24"/>
          <w:u w:val="single"/>
          <w:lang w:val="nl-BE"/>
        </w:rPr>
        <w:t xml:space="preserve">Advance planning </w:t>
      </w:r>
      <w:proofErr w:type="spellStart"/>
      <w:r w:rsidRPr="00A212CB">
        <w:rPr>
          <w:b/>
          <w:sz w:val="24"/>
          <w:szCs w:val="24"/>
          <w:u w:val="single"/>
          <w:lang w:val="nl-BE"/>
        </w:rPr>
        <w:t>visit</w:t>
      </w:r>
      <w:proofErr w:type="spellEnd"/>
      <w:r w:rsidRPr="00A212CB">
        <w:rPr>
          <w:b/>
          <w:sz w:val="24"/>
          <w:szCs w:val="24"/>
          <w:u w:val="single"/>
          <w:lang w:val="nl-BE"/>
        </w:rPr>
        <w:t xml:space="preserve"> – </w:t>
      </w:r>
      <w:proofErr w:type="spellStart"/>
      <w:r w:rsidRPr="00A212CB">
        <w:rPr>
          <w:b/>
          <w:sz w:val="24"/>
          <w:szCs w:val="24"/>
          <w:u w:val="single"/>
          <w:lang w:val="nl-BE"/>
        </w:rPr>
        <w:t>travel</w:t>
      </w:r>
      <w:proofErr w:type="spellEnd"/>
      <w:r w:rsidRPr="00A212CB">
        <w:rPr>
          <w:b/>
          <w:sz w:val="24"/>
          <w:szCs w:val="24"/>
          <w:u w:val="single"/>
          <w:lang w:val="nl-BE"/>
        </w:rPr>
        <w:t xml:space="preserve"> </w:t>
      </w:r>
      <w:proofErr w:type="spellStart"/>
      <w:r w:rsidRPr="00A212CB">
        <w:rPr>
          <w:b/>
          <w:sz w:val="24"/>
          <w:szCs w:val="24"/>
          <w:u w:val="single"/>
          <w:lang w:val="nl-BE"/>
        </w:rPr>
        <w:t>costs</w:t>
      </w:r>
      <w:proofErr w:type="spellEnd"/>
      <w:r w:rsidRPr="00A212CB">
        <w:rPr>
          <w:b/>
          <w:sz w:val="24"/>
          <w:szCs w:val="24"/>
          <w:u w:val="single"/>
          <w:lang w:val="nl-BE"/>
        </w:rPr>
        <w:t>:</w:t>
      </w:r>
      <w:r w:rsidR="00337EAC" w:rsidRPr="00337EAC">
        <w:rPr>
          <w:b/>
          <w:u w:val="single"/>
          <w:lang w:val="nl-BE"/>
        </w:rPr>
        <w:t xml:space="preserve"> </w:t>
      </w:r>
      <w:r w:rsidR="00337EAC" w:rsidRPr="00EC13C3">
        <w:rPr>
          <w:sz w:val="16"/>
          <w:szCs w:val="16"/>
          <w:highlight w:val="red"/>
          <w:lang w:val="nl-BE"/>
        </w:rPr>
        <w:t>(</w:t>
      </w:r>
      <w:r w:rsidR="00337EAC" w:rsidRPr="00EC13C3">
        <w:rPr>
          <w:i/>
          <w:sz w:val="16"/>
          <w:szCs w:val="16"/>
          <w:highlight w:val="red"/>
          <w:lang w:val="nl-BE"/>
        </w:rPr>
        <w:t>enkel indien er een APV is gepland</w:t>
      </w:r>
      <w:r w:rsidR="00337EAC" w:rsidRPr="00EC13C3">
        <w:rPr>
          <w:sz w:val="16"/>
          <w:szCs w:val="16"/>
          <w:highlight w:val="red"/>
          <w:lang w:val="nl-BE"/>
        </w:rPr>
        <w:t>)</w:t>
      </w:r>
    </w:p>
    <w:p w14:paraId="4DEB7AF9" w14:textId="77777777" w:rsidR="00206EAB" w:rsidRPr="00337EAC" w:rsidRDefault="00206EAB">
      <w:pPr>
        <w:rPr>
          <w:lang w:val="nl-BE"/>
        </w:rPr>
      </w:pPr>
    </w:p>
    <w:p w14:paraId="5DD97208" w14:textId="77777777" w:rsidR="00206EAB" w:rsidRPr="00240D19" w:rsidRDefault="00206EAB">
      <w:pPr>
        <w:rPr>
          <w:u w:val="single"/>
          <w:lang w:val="en-GB"/>
        </w:rPr>
      </w:pPr>
      <w:r w:rsidRPr="00240D19">
        <w:rPr>
          <w:u w:val="single"/>
          <w:lang w:val="en-GB"/>
        </w:rPr>
        <w:t>2.1. Amount:</w:t>
      </w:r>
    </w:p>
    <w:p w14:paraId="79F872FF" w14:textId="77777777" w:rsidR="00FD4A8E" w:rsidRDefault="00FD4A8E" w:rsidP="00206EAB">
      <w:pPr>
        <w:rPr>
          <w:lang w:val="en-GB"/>
        </w:rPr>
      </w:pPr>
    </w:p>
    <w:p w14:paraId="4B609586" w14:textId="77777777" w:rsidR="00FD4A8E" w:rsidRDefault="00FD4A8E" w:rsidP="00FD4A8E">
      <w:pPr>
        <w:rPr>
          <w:lang w:val="en-GB"/>
        </w:rPr>
      </w:pPr>
      <w:r>
        <w:rPr>
          <w:lang w:val="en-GB"/>
        </w:rPr>
        <w:t>This amount was calculated for one leader</w:t>
      </w:r>
      <w:r w:rsidR="00337EAC">
        <w:rPr>
          <w:lang w:val="en-GB"/>
        </w:rPr>
        <w:t xml:space="preserve"> and one participant per group* </w:t>
      </w:r>
      <w:r>
        <w:rPr>
          <w:lang w:val="en-GB"/>
        </w:rPr>
        <w:t xml:space="preserve">multiplied by the </w:t>
      </w:r>
      <w:r w:rsidR="00337EAC">
        <w:rPr>
          <w:lang w:val="en-GB"/>
        </w:rPr>
        <w:t xml:space="preserve">budget related to the </w:t>
      </w:r>
      <w:r>
        <w:rPr>
          <w:lang w:val="en-GB"/>
        </w:rPr>
        <w:t>distance band</w:t>
      </w:r>
      <w:r w:rsidR="00337EAC">
        <w:rPr>
          <w:lang w:val="en-GB"/>
        </w:rPr>
        <w:t>s</w:t>
      </w:r>
      <w:r>
        <w:rPr>
          <w:lang w:val="en-GB"/>
        </w:rPr>
        <w:t xml:space="preserve"> calculated number of km’s </w:t>
      </w:r>
      <w:r w:rsidRPr="00194A49">
        <w:rPr>
          <w:highlight w:val="yellow"/>
          <w:lang w:val="en-GB"/>
        </w:rPr>
        <w:t>= XXXX€</w:t>
      </w:r>
    </w:p>
    <w:p w14:paraId="53551D4E" w14:textId="390DFA8C" w:rsidR="00A27154" w:rsidRPr="00A27154" w:rsidRDefault="0031214B" w:rsidP="00A27154">
      <w:pPr>
        <w:rPr>
          <w:lang w:val="en-US"/>
        </w:rPr>
      </w:pPr>
      <w:r>
        <w:rPr>
          <w:lang w:val="en-US"/>
        </w:rPr>
        <w:t>See overview (point 8 of the agreement)</w:t>
      </w:r>
      <w:r w:rsidR="00A27154" w:rsidRPr="00A27154">
        <w:rPr>
          <w:lang w:val="en-US"/>
        </w:rPr>
        <w:t>, to see the amount for your country</w:t>
      </w:r>
      <w:r w:rsidR="006A7DA1">
        <w:rPr>
          <w:lang w:val="en-US"/>
        </w:rPr>
        <w:t>.</w:t>
      </w:r>
    </w:p>
    <w:p w14:paraId="03521B32" w14:textId="3FEE6E65" w:rsidR="00CD4647" w:rsidRPr="00337EAC" w:rsidRDefault="00337EAC" w:rsidP="00337EAC">
      <w:pPr>
        <w:ind w:left="1065"/>
        <w:rPr>
          <w:sz w:val="16"/>
          <w:szCs w:val="16"/>
          <w:lang w:val="nl-BE"/>
        </w:rPr>
      </w:pPr>
      <w:r w:rsidRPr="00C87181">
        <w:rPr>
          <w:sz w:val="16"/>
          <w:szCs w:val="16"/>
          <w:highlight w:val="red"/>
          <w:lang w:val="nl-BE"/>
        </w:rPr>
        <w:t>(*nagaan of er een deelnemer meegaat en indien niet</w:t>
      </w:r>
      <w:r w:rsidR="00C943FA" w:rsidRPr="00C87181">
        <w:rPr>
          <w:sz w:val="16"/>
          <w:szCs w:val="16"/>
          <w:highlight w:val="red"/>
          <w:lang w:val="nl-BE"/>
        </w:rPr>
        <w:t>,</w:t>
      </w:r>
      <w:r w:rsidRPr="00C87181">
        <w:rPr>
          <w:sz w:val="16"/>
          <w:szCs w:val="16"/>
          <w:highlight w:val="red"/>
          <w:lang w:val="nl-BE"/>
        </w:rPr>
        <w:t xml:space="preserve"> de zin aanpassen)</w:t>
      </w:r>
    </w:p>
    <w:p w14:paraId="7FEA092E" w14:textId="77777777" w:rsidR="00337EAC" w:rsidRPr="00337EAC" w:rsidRDefault="00337EAC" w:rsidP="00337EAC">
      <w:pPr>
        <w:ind w:left="720"/>
        <w:rPr>
          <w:lang w:val="nl-BE"/>
        </w:rPr>
      </w:pPr>
    </w:p>
    <w:p w14:paraId="506F1682" w14:textId="77777777" w:rsidR="00206EAB" w:rsidRPr="00337EAC" w:rsidRDefault="00206EAB">
      <w:pPr>
        <w:rPr>
          <w:lang w:val="nl-BE"/>
        </w:rPr>
      </w:pPr>
    </w:p>
    <w:p w14:paraId="313EBB0C" w14:textId="77777777" w:rsidR="00F36C71" w:rsidRDefault="00F36C71">
      <w:pPr>
        <w:rPr>
          <w:u w:val="single"/>
          <w:lang w:val="en-GB"/>
        </w:rPr>
      </w:pPr>
      <w:r>
        <w:rPr>
          <w:u w:val="single"/>
          <w:lang w:val="en-GB"/>
        </w:rPr>
        <w:br w:type="page"/>
      </w:r>
    </w:p>
    <w:p w14:paraId="50BF6041" w14:textId="2C75760E" w:rsidR="00830094" w:rsidRPr="00240D19" w:rsidRDefault="00206EAB">
      <w:pPr>
        <w:rPr>
          <w:u w:val="single"/>
          <w:lang w:val="en-GB"/>
        </w:rPr>
      </w:pPr>
      <w:r w:rsidRPr="00240D19">
        <w:rPr>
          <w:u w:val="single"/>
          <w:lang w:val="en-GB"/>
        </w:rPr>
        <w:lastRenderedPageBreak/>
        <w:t>2.2. Procedure:</w:t>
      </w:r>
    </w:p>
    <w:p w14:paraId="58DC6E16" w14:textId="74BB33AF" w:rsidR="00206EAB" w:rsidRDefault="00206EAB" w:rsidP="00206EAB">
      <w:pPr>
        <w:rPr>
          <w:lang w:val="en-GB"/>
        </w:rPr>
      </w:pPr>
      <w:r>
        <w:rPr>
          <w:lang w:val="en-GB"/>
        </w:rPr>
        <w:t xml:space="preserve">- Each country finances their own </w:t>
      </w:r>
      <w:r w:rsidR="008414EA">
        <w:rPr>
          <w:lang w:val="en-GB"/>
        </w:rPr>
        <w:t>travel costs (</w:t>
      </w:r>
      <w:r>
        <w:rPr>
          <w:lang w:val="en-GB"/>
        </w:rPr>
        <w:t>flight tickets</w:t>
      </w:r>
      <w:r w:rsidR="008414EA">
        <w:rPr>
          <w:lang w:val="en-GB"/>
        </w:rPr>
        <w:t>, train tickets, bus</w:t>
      </w:r>
      <w:r w:rsidR="00C943FA">
        <w:rPr>
          <w:lang w:val="en-GB"/>
        </w:rPr>
        <w:t xml:space="preserve"> or car,</w:t>
      </w:r>
      <w:r w:rsidR="006A7DA1">
        <w:rPr>
          <w:lang w:val="en-GB"/>
        </w:rPr>
        <w:t xml:space="preserve"> etc.)</w:t>
      </w:r>
    </w:p>
    <w:p w14:paraId="1B781EFB" w14:textId="2F4B814C" w:rsidR="0031214B" w:rsidRDefault="00DB6AAB" w:rsidP="00F436AB">
      <w:pPr>
        <w:rPr>
          <w:i/>
          <w:iCs/>
          <w:lang w:val="nl-BE"/>
        </w:rPr>
      </w:pPr>
      <w:r>
        <w:rPr>
          <w:lang w:val="en-GB"/>
        </w:rPr>
        <w:t xml:space="preserve">- </w:t>
      </w:r>
      <w:r w:rsidR="00C943FA">
        <w:rPr>
          <w:lang w:val="en-GB"/>
        </w:rPr>
        <w:t>After the activity and before the date</w:t>
      </w:r>
      <w:r w:rsidR="00C943FA">
        <w:rPr>
          <w:highlight w:val="yellow"/>
          <w:lang w:val="en-GB"/>
        </w:rPr>
        <w:t>: XX/XX/20</w:t>
      </w:r>
      <w:r w:rsidR="00C943FA" w:rsidRPr="00184DA8">
        <w:rPr>
          <w:highlight w:val="yellow"/>
          <w:lang w:val="en-GB"/>
        </w:rPr>
        <w:t>XX</w:t>
      </w:r>
      <w:r w:rsidR="00C943FA">
        <w:rPr>
          <w:lang w:val="en-GB"/>
        </w:rPr>
        <w:t xml:space="preserve"> you send the proof of distance travelled to the coordinating organisation who will </w:t>
      </w:r>
      <w:r w:rsidR="0031214B">
        <w:rPr>
          <w:lang w:val="en-GB"/>
        </w:rPr>
        <w:t>integrate it in the final report to the National Agency (NA).</w:t>
      </w:r>
      <w:r w:rsidR="00FB5B4D">
        <w:rPr>
          <w:lang w:val="en-GB"/>
        </w:rPr>
        <w:t xml:space="preserve"> </w:t>
      </w:r>
      <w:r w:rsidR="00F36C71">
        <w:rPr>
          <w:lang w:val="en-GB"/>
        </w:rPr>
        <w:br/>
      </w:r>
      <w:bookmarkStart w:id="0" w:name="_GoBack"/>
      <w:bookmarkEnd w:id="0"/>
      <w:r w:rsidR="00FB5B4D" w:rsidRPr="00FB5B4D">
        <w:rPr>
          <w:i/>
          <w:iCs/>
          <w:highlight w:val="red"/>
          <w:lang w:val="nl-BE"/>
        </w:rPr>
        <w:t>Het is a</w:t>
      </w:r>
      <w:r w:rsidR="00FB5B4D">
        <w:rPr>
          <w:i/>
          <w:iCs/>
          <w:highlight w:val="red"/>
          <w:lang w:val="nl-BE"/>
        </w:rPr>
        <w:t xml:space="preserve">angeraden om de </w:t>
      </w:r>
      <w:r w:rsidR="00F436AB">
        <w:rPr>
          <w:i/>
          <w:iCs/>
          <w:highlight w:val="red"/>
          <w:lang w:val="nl-BE"/>
        </w:rPr>
        <w:t>reiskosten van de APV te betalen voor aanvang van de volgende activiteit.</w:t>
      </w:r>
      <w:r w:rsidR="00FB5B4D" w:rsidRPr="00FB5B4D">
        <w:rPr>
          <w:i/>
          <w:iCs/>
          <w:highlight w:val="red"/>
          <w:lang w:val="nl-BE"/>
        </w:rPr>
        <w:t xml:space="preserve"> </w:t>
      </w:r>
    </w:p>
    <w:p w14:paraId="659847DE" w14:textId="77777777" w:rsidR="006A7DA1" w:rsidRPr="003B478C" w:rsidRDefault="006A7DA1" w:rsidP="00F436AB">
      <w:pPr>
        <w:rPr>
          <w:lang w:val="nl-BE"/>
        </w:rPr>
      </w:pPr>
    </w:p>
    <w:p w14:paraId="6A49469E" w14:textId="77777777" w:rsidR="00C943FA" w:rsidRPr="003B478C" w:rsidRDefault="00C943FA" w:rsidP="00C943FA">
      <w:pPr>
        <w:rPr>
          <w:lang w:val="nl-BE"/>
        </w:rPr>
      </w:pPr>
    </w:p>
    <w:p w14:paraId="2C585747" w14:textId="6B860C36" w:rsidR="00206EAB" w:rsidRPr="00C87181" w:rsidRDefault="00206EAB">
      <w:pPr>
        <w:rPr>
          <w:b/>
          <w:sz w:val="24"/>
          <w:szCs w:val="24"/>
          <w:u w:val="single"/>
          <w:lang w:val="nl-BE"/>
        </w:rPr>
      </w:pPr>
      <w:r w:rsidRPr="00C87181">
        <w:rPr>
          <w:b/>
          <w:sz w:val="24"/>
          <w:szCs w:val="24"/>
          <w:u w:val="single"/>
          <w:lang w:val="nl-BE"/>
        </w:rPr>
        <w:t xml:space="preserve">3. Advance planning </w:t>
      </w:r>
      <w:proofErr w:type="spellStart"/>
      <w:r w:rsidRPr="00C87181">
        <w:rPr>
          <w:b/>
          <w:sz w:val="24"/>
          <w:szCs w:val="24"/>
          <w:u w:val="single"/>
          <w:lang w:val="nl-BE"/>
        </w:rPr>
        <w:t>visit</w:t>
      </w:r>
      <w:proofErr w:type="spellEnd"/>
      <w:r w:rsidRPr="00C87181">
        <w:rPr>
          <w:b/>
          <w:sz w:val="24"/>
          <w:szCs w:val="24"/>
          <w:u w:val="single"/>
          <w:lang w:val="nl-BE"/>
        </w:rPr>
        <w:t xml:space="preserve"> – </w:t>
      </w:r>
      <w:proofErr w:type="spellStart"/>
      <w:r w:rsidRPr="00C87181">
        <w:rPr>
          <w:b/>
          <w:sz w:val="24"/>
          <w:szCs w:val="24"/>
          <w:u w:val="single"/>
          <w:lang w:val="nl-BE"/>
        </w:rPr>
        <w:t>other</w:t>
      </w:r>
      <w:proofErr w:type="spellEnd"/>
      <w:r w:rsidRPr="00C87181">
        <w:rPr>
          <w:b/>
          <w:sz w:val="24"/>
          <w:szCs w:val="24"/>
          <w:u w:val="single"/>
          <w:lang w:val="nl-BE"/>
        </w:rPr>
        <w:t xml:space="preserve"> </w:t>
      </w:r>
      <w:proofErr w:type="spellStart"/>
      <w:r w:rsidRPr="00C87181">
        <w:rPr>
          <w:b/>
          <w:sz w:val="24"/>
          <w:szCs w:val="24"/>
          <w:u w:val="single"/>
          <w:lang w:val="nl-BE"/>
        </w:rPr>
        <w:t>costs</w:t>
      </w:r>
      <w:proofErr w:type="spellEnd"/>
      <w:r w:rsidRPr="00C87181">
        <w:rPr>
          <w:b/>
          <w:sz w:val="24"/>
          <w:szCs w:val="24"/>
          <w:u w:val="single"/>
          <w:lang w:val="nl-BE"/>
        </w:rPr>
        <w:t>:</w:t>
      </w:r>
      <w:r w:rsidR="00C87181" w:rsidRPr="00C87181">
        <w:rPr>
          <w:sz w:val="16"/>
          <w:szCs w:val="16"/>
          <w:highlight w:val="red"/>
          <w:lang w:val="nl-BE"/>
        </w:rPr>
        <w:t xml:space="preserve"> </w:t>
      </w:r>
      <w:r w:rsidR="00C87181" w:rsidRPr="00EC13C3">
        <w:rPr>
          <w:sz w:val="16"/>
          <w:szCs w:val="16"/>
          <w:highlight w:val="red"/>
          <w:lang w:val="nl-BE"/>
        </w:rPr>
        <w:t>(</w:t>
      </w:r>
      <w:r w:rsidR="00C87181" w:rsidRPr="00EC13C3">
        <w:rPr>
          <w:i/>
          <w:sz w:val="16"/>
          <w:szCs w:val="16"/>
          <w:highlight w:val="red"/>
          <w:lang w:val="nl-BE"/>
        </w:rPr>
        <w:t>enkel indien er een APV is gepland</w:t>
      </w:r>
      <w:r w:rsidR="00C87181" w:rsidRPr="00EC13C3">
        <w:rPr>
          <w:sz w:val="16"/>
          <w:szCs w:val="16"/>
          <w:highlight w:val="red"/>
          <w:lang w:val="nl-BE"/>
        </w:rPr>
        <w:t>)</w:t>
      </w:r>
      <w:r w:rsidR="00C87181">
        <w:rPr>
          <w:sz w:val="16"/>
          <w:szCs w:val="16"/>
          <w:lang w:val="nl-BE"/>
        </w:rPr>
        <w:t xml:space="preserve"> </w:t>
      </w:r>
    </w:p>
    <w:p w14:paraId="54191017" w14:textId="77777777" w:rsidR="00206EAB" w:rsidRPr="00C87181" w:rsidRDefault="00206EAB">
      <w:pPr>
        <w:rPr>
          <w:lang w:val="nl-BE"/>
        </w:rPr>
      </w:pPr>
    </w:p>
    <w:p w14:paraId="608B1F44" w14:textId="77777777" w:rsidR="00206EAB" w:rsidRPr="00240D19" w:rsidRDefault="00240D19">
      <w:pPr>
        <w:rPr>
          <w:u w:val="single"/>
          <w:lang w:val="en-GB"/>
        </w:rPr>
      </w:pPr>
      <w:r>
        <w:rPr>
          <w:u w:val="single"/>
          <w:lang w:val="en-GB"/>
        </w:rPr>
        <w:t>3</w:t>
      </w:r>
      <w:r w:rsidR="00206EAB" w:rsidRPr="00240D19">
        <w:rPr>
          <w:u w:val="single"/>
          <w:lang w:val="en-GB"/>
        </w:rPr>
        <w:t>.1. Amount:</w:t>
      </w:r>
    </w:p>
    <w:p w14:paraId="543B5688" w14:textId="77777777" w:rsidR="002C41BD" w:rsidRDefault="00CD4647">
      <w:pPr>
        <w:rPr>
          <w:lang w:val="en-GB"/>
        </w:rPr>
      </w:pPr>
      <w:r>
        <w:rPr>
          <w:lang w:val="en-GB"/>
        </w:rPr>
        <w:t>Accommodation</w:t>
      </w:r>
      <w:r w:rsidR="00C943FA">
        <w:rPr>
          <w:lang w:val="en-GB"/>
        </w:rPr>
        <w:t xml:space="preserve"> is </w:t>
      </w:r>
      <w:r>
        <w:rPr>
          <w:lang w:val="en-GB"/>
        </w:rPr>
        <w:t>budgeted, but</w:t>
      </w:r>
      <w:r w:rsidR="00D131A0">
        <w:rPr>
          <w:lang w:val="en-GB"/>
        </w:rPr>
        <w:t xml:space="preserve"> under exceptional costs </w:t>
      </w:r>
      <w:r w:rsidR="00FB4860">
        <w:rPr>
          <w:lang w:val="en-GB"/>
        </w:rPr>
        <w:t xml:space="preserve">(with a maximum of </w:t>
      </w:r>
      <w:r w:rsidR="00FB4860" w:rsidRPr="00C943FA">
        <w:rPr>
          <w:highlight w:val="yellow"/>
          <w:lang w:val="en-GB"/>
        </w:rPr>
        <w:t>XXXX €</w:t>
      </w:r>
      <w:r w:rsidR="00FB4860">
        <w:rPr>
          <w:lang w:val="en-GB"/>
        </w:rPr>
        <w:t xml:space="preserve"> ) </w:t>
      </w:r>
      <w:r w:rsidR="002C41BD">
        <w:rPr>
          <w:lang w:val="en-GB"/>
        </w:rPr>
        <w:t>and refunded by 100 %.</w:t>
      </w:r>
    </w:p>
    <w:p w14:paraId="03738FA7" w14:textId="77777777" w:rsidR="00D131A0" w:rsidRDefault="00D131A0">
      <w:pPr>
        <w:rPr>
          <w:lang w:val="en-GB"/>
        </w:rPr>
      </w:pPr>
    </w:p>
    <w:p w14:paraId="035AB0E5" w14:textId="77777777" w:rsidR="00206EAB" w:rsidRPr="00240D19" w:rsidRDefault="00240D19">
      <w:pPr>
        <w:rPr>
          <w:u w:val="single"/>
          <w:lang w:val="en-GB"/>
        </w:rPr>
      </w:pPr>
      <w:r>
        <w:rPr>
          <w:u w:val="single"/>
          <w:lang w:val="en-GB"/>
        </w:rPr>
        <w:t>3</w:t>
      </w:r>
      <w:r w:rsidR="00206EAB" w:rsidRPr="00240D19">
        <w:rPr>
          <w:u w:val="single"/>
          <w:lang w:val="en-GB"/>
        </w:rPr>
        <w:t>.2. Procedure:</w:t>
      </w:r>
    </w:p>
    <w:p w14:paraId="4940EFA6" w14:textId="25570FF6" w:rsidR="00206EAB" w:rsidRDefault="00206EAB">
      <w:pPr>
        <w:rPr>
          <w:lang w:val="en-GB"/>
        </w:rPr>
      </w:pPr>
      <w:r>
        <w:rPr>
          <w:lang w:val="en-GB"/>
        </w:rPr>
        <w:t xml:space="preserve">- With this amount </w:t>
      </w:r>
      <w:r w:rsidR="002C41BD">
        <w:rPr>
          <w:lang w:val="en-GB"/>
        </w:rPr>
        <w:t>we</w:t>
      </w:r>
      <w:r>
        <w:rPr>
          <w:lang w:val="en-GB"/>
        </w:rPr>
        <w:t xml:space="preserve"> </w:t>
      </w:r>
      <w:r w:rsidR="00D87EFE">
        <w:rPr>
          <w:lang w:val="en-GB"/>
        </w:rPr>
        <w:t xml:space="preserve">can </w:t>
      </w:r>
      <w:r w:rsidR="0031214B">
        <w:rPr>
          <w:lang w:val="en-GB"/>
        </w:rPr>
        <w:t xml:space="preserve">pay  </w:t>
      </w:r>
      <w:r w:rsidR="0031214B" w:rsidRPr="000F4894">
        <w:rPr>
          <w:lang w:val="en-GB"/>
        </w:rPr>
        <w:t xml:space="preserve">the </w:t>
      </w:r>
      <w:r w:rsidR="00E46090" w:rsidRPr="000F4894">
        <w:rPr>
          <w:lang w:val="en-GB"/>
        </w:rPr>
        <w:t>accommodation</w:t>
      </w:r>
      <w:r w:rsidR="000F4894">
        <w:rPr>
          <w:lang w:val="en-GB"/>
        </w:rPr>
        <w:t xml:space="preserve"> and meals</w:t>
      </w:r>
      <w:r w:rsidR="00E46090">
        <w:rPr>
          <w:lang w:val="en-GB"/>
        </w:rPr>
        <w:t xml:space="preserve"> </w:t>
      </w:r>
      <w:r>
        <w:rPr>
          <w:lang w:val="en-GB"/>
        </w:rPr>
        <w:t>of this advance planning v</w:t>
      </w:r>
      <w:r w:rsidR="0031214B">
        <w:rPr>
          <w:lang w:val="en-GB"/>
        </w:rPr>
        <w:t>isit</w:t>
      </w:r>
      <w:r w:rsidR="003E6595">
        <w:rPr>
          <w:lang w:val="en-GB"/>
        </w:rPr>
        <w:t>.</w:t>
      </w:r>
      <w:r w:rsidR="0031214B">
        <w:rPr>
          <w:lang w:val="en-GB"/>
        </w:rPr>
        <w:t xml:space="preserve"> </w:t>
      </w:r>
    </w:p>
    <w:p w14:paraId="5B367E75" w14:textId="77777777" w:rsidR="00206EAB" w:rsidRDefault="00206EAB">
      <w:pPr>
        <w:rPr>
          <w:lang w:val="en-GB"/>
        </w:rPr>
      </w:pPr>
      <w:r>
        <w:rPr>
          <w:lang w:val="en-GB"/>
        </w:rPr>
        <w:t>- There’s no participation fee charged for this advance planning visit!</w:t>
      </w:r>
      <w:r w:rsidR="000F4894">
        <w:rPr>
          <w:lang w:val="en-GB"/>
        </w:rPr>
        <w:t xml:space="preserve"> </w:t>
      </w:r>
    </w:p>
    <w:p w14:paraId="549E2F76" w14:textId="22623DD4" w:rsidR="0031214B" w:rsidRDefault="0031214B">
      <w:pPr>
        <w:rPr>
          <w:lang w:val="en-GB"/>
        </w:rPr>
      </w:pPr>
      <w:r>
        <w:rPr>
          <w:lang w:val="en-GB"/>
        </w:rPr>
        <w:t xml:space="preserve">- </w:t>
      </w:r>
      <w:r w:rsidR="003E6595">
        <w:rPr>
          <w:lang w:val="en-GB"/>
        </w:rPr>
        <w:t>I</w:t>
      </w:r>
      <w:r>
        <w:rPr>
          <w:lang w:val="en-GB"/>
        </w:rPr>
        <w:t xml:space="preserve">f the APV is organised in the country of the coordinating organisation, </w:t>
      </w:r>
      <w:r w:rsidR="00E46090">
        <w:rPr>
          <w:lang w:val="en-GB"/>
        </w:rPr>
        <w:t>the coordinating organisation is handling the money</w:t>
      </w:r>
      <w:r w:rsidR="003E6595">
        <w:rPr>
          <w:lang w:val="en-GB"/>
        </w:rPr>
        <w:t>.</w:t>
      </w:r>
    </w:p>
    <w:p w14:paraId="538F9D5B" w14:textId="2DEAC1DD" w:rsidR="00E46090" w:rsidRDefault="00E46090">
      <w:pPr>
        <w:rPr>
          <w:lang w:val="en-GB"/>
        </w:rPr>
      </w:pPr>
      <w:r>
        <w:rPr>
          <w:lang w:val="en-GB"/>
        </w:rPr>
        <w:t xml:space="preserve">- If the APV is organised in one of the partner countries, the coordinating organisation will transfer the allocated money for the accommodation to the account of the hosting organisation by the </w:t>
      </w:r>
      <w:r w:rsidRPr="00E46090">
        <w:rPr>
          <w:highlight w:val="yellow"/>
          <w:lang w:val="en-GB"/>
        </w:rPr>
        <w:t>XX/XX/20XX</w:t>
      </w:r>
      <w:r w:rsidR="003E6595">
        <w:rPr>
          <w:lang w:val="en-GB"/>
        </w:rPr>
        <w:t>.</w:t>
      </w:r>
      <w:r>
        <w:rPr>
          <w:lang w:val="en-GB"/>
        </w:rPr>
        <w:t xml:space="preserve"> </w:t>
      </w:r>
    </w:p>
    <w:p w14:paraId="47947D95" w14:textId="261C0F92" w:rsidR="00E46090" w:rsidRDefault="003E6595">
      <w:pPr>
        <w:rPr>
          <w:lang w:val="en-GB"/>
        </w:rPr>
      </w:pPr>
      <w:r>
        <w:rPr>
          <w:lang w:val="en-GB"/>
        </w:rPr>
        <w:t>A</w:t>
      </w:r>
      <w:r w:rsidR="00E46090">
        <w:rPr>
          <w:lang w:val="en-GB"/>
        </w:rPr>
        <w:t xml:space="preserve">fter the APV and before the </w:t>
      </w:r>
      <w:r w:rsidR="00E46090" w:rsidRPr="00E46090">
        <w:rPr>
          <w:highlight w:val="yellow"/>
          <w:lang w:val="en-GB"/>
        </w:rPr>
        <w:t>XX/XX/20XX</w:t>
      </w:r>
      <w:r w:rsidR="00E46090">
        <w:rPr>
          <w:lang w:val="en-GB"/>
        </w:rPr>
        <w:t xml:space="preserve"> the hosting organisation will send the invoices to the coordinating organisation</w:t>
      </w:r>
      <w:r w:rsidR="00442C07">
        <w:rPr>
          <w:lang w:val="en-GB"/>
        </w:rPr>
        <w:t xml:space="preserve"> who will integrate it in the final report to the NA.</w:t>
      </w:r>
    </w:p>
    <w:p w14:paraId="26A28895" w14:textId="77777777" w:rsidR="00C943FA" w:rsidRDefault="00C943FA" w:rsidP="002C41BD">
      <w:pPr>
        <w:rPr>
          <w:lang w:val="en-GB"/>
        </w:rPr>
      </w:pPr>
    </w:p>
    <w:p w14:paraId="445E9299" w14:textId="77777777" w:rsidR="000C3621" w:rsidRPr="00C943FA" w:rsidRDefault="002C41BD" w:rsidP="002C41BD">
      <w:pPr>
        <w:rPr>
          <w:sz w:val="16"/>
          <w:szCs w:val="16"/>
          <w:lang w:val="nl-BE"/>
        </w:rPr>
      </w:pPr>
      <w:r w:rsidRPr="0031214B">
        <w:rPr>
          <w:lang w:val="en-US"/>
        </w:rPr>
        <w:t xml:space="preserve"> </w:t>
      </w:r>
      <w:r w:rsidR="000C3621" w:rsidRPr="00442C07">
        <w:rPr>
          <w:sz w:val="16"/>
          <w:szCs w:val="16"/>
          <w:highlight w:val="red"/>
          <w:lang w:val="nl-BE"/>
        </w:rPr>
        <w:t>(</w:t>
      </w:r>
      <w:r w:rsidR="00184DA8" w:rsidRPr="00442C07">
        <w:rPr>
          <w:i/>
          <w:sz w:val="16"/>
          <w:szCs w:val="16"/>
          <w:highlight w:val="red"/>
          <w:lang w:val="nl-BE"/>
        </w:rPr>
        <w:t xml:space="preserve">kruis de juiste </w:t>
      </w:r>
      <w:proofErr w:type="spellStart"/>
      <w:r w:rsidR="000C3621" w:rsidRPr="00442C07">
        <w:rPr>
          <w:i/>
          <w:sz w:val="16"/>
          <w:szCs w:val="16"/>
          <w:highlight w:val="red"/>
          <w:lang w:val="nl-BE"/>
        </w:rPr>
        <w:t>checkbox</w:t>
      </w:r>
      <w:proofErr w:type="spellEnd"/>
      <w:r w:rsidR="00184DA8" w:rsidRPr="00442C07">
        <w:rPr>
          <w:i/>
          <w:sz w:val="16"/>
          <w:szCs w:val="16"/>
          <w:highlight w:val="red"/>
          <w:lang w:val="nl-BE"/>
        </w:rPr>
        <w:t>(es) aan</w:t>
      </w:r>
      <w:r w:rsidR="000C3621" w:rsidRPr="00442C07">
        <w:rPr>
          <w:sz w:val="16"/>
          <w:szCs w:val="16"/>
          <w:highlight w:val="red"/>
          <w:lang w:val="nl-BE"/>
        </w:rPr>
        <w:t>)</w:t>
      </w:r>
    </w:p>
    <w:p w14:paraId="7B2AC295" w14:textId="26966370" w:rsidR="002C41BD" w:rsidRDefault="000C3621" w:rsidP="000C3621">
      <w:pPr>
        <w:ind w:left="720"/>
        <w:rPr>
          <w:lang w:val="en-GB"/>
        </w:rPr>
      </w:pPr>
      <w:r>
        <w:rPr>
          <w:lang w:val="en-GB"/>
        </w:rPr>
        <w:t xml:space="preserve">0 </w:t>
      </w:r>
      <w:r w:rsidR="003E6595">
        <w:rPr>
          <w:lang w:val="en-GB"/>
        </w:rPr>
        <w:t>T</w:t>
      </w:r>
      <w:r w:rsidR="002C41BD">
        <w:rPr>
          <w:lang w:val="en-GB"/>
        </w:rPr>
        <w:t>he budget is calculated for 2 persons</w:t>
      </w:r>
      <w:r>
        <w:rPr>
          <w:lang w:val="en-GB"/>
        </w:rPr>
        <w:t xml:space="preserve"> (1 leader and 1 participant)</w:t>
      </w:r>
      <w:r w:rsidR="0031214B">
        <w:rPr>
          <w:lang w:val="en-GB"/>
        </w:rPr>
        <w:t>/per group</w:t>
      </w:r>
      <w:r w:rsidR="003E6595">
        <w:rPr>
          <w:lang w:val="en-GB"/>
        </w:rPr>
        <w:t>.</w:t>
      </w:r>
    </w:p>
    <w:p w14:paraId="3277C784" w14:textId="11E202E9" w:rsidR="000C3621" w:rsidRDefault="000C3621" w:rsidP="000C3621">
      <w:pPr>
        <w:ind w:left="720"/>
        <w:rPr>
          <w:lang w:val="en-GB"/>
        </w:rPr>
      </w:pPr>
      <w:r>
        <w:rPr>
          <w:lang w:val="en-GB"/>
        </w:rPr>
        <w:t xml:space="preserve">0 </w:t>
      </w:r>
      <w:r w:rsidR="003E6595">
        <w:rPr>
          <w:lang w:val="en-GB"/>
        </w:rPr>
        <w:t>T</w:t>
      </w:r>
      <w:r>
        <w:rPr>
          <w:lang w:val="en-GB"/>
        </w:rPr>
        <w:t>he budget is calculated for one leader</w:t>
      </w:r>
      <w:r w:rsidR="0031214B">
        <w:rPr>
          <w:lang w:val="en-GB"/>
        </w:rPr>
        <w:t>/per group</w:t>
      </w:r>
      <w:r w:rsidR="003E6595">
        <w:rPr>
          <w:lang w:val="en-GB"/>
        </w:rPr>
        <w:t>.</w:t>
      </w:r>
    </w:p>
    <w:p w14:paraId="382DD052" w14:textId="77777777" w:rsidR="00206EAB" w:rsidRDefault="00206EAB">
      <w:pPr>
        <w:rPr>
          <w:lang w:val="en-GB"/>
        </w:rPr>
      </w:pPr>
    </w:p>
    <w:p w14:paraId="509DAA90" w14:textId="77777777" w:rsidR="00D03136" w:rsidRDefault="00D03136">
      <w:pPr>
        <w:rPr>
          <w:lang w:val="en-GB"/>
        </w:rPr>
      </w:pPr>
    </w:p>
    <w:p w14:paraId="4BA528CF" w14:textId="72717B67" w:rsidR="008B562D" w:rsidRPr="00A212CB" w:rsidRDefault="002C41BD">
      <w:pPr>
        <w:rPr>
          <w:b/>
          <w:sz w:val="24"/>
          <w:szCs w:val="24"/>
          <w:u w:val="single"/>
          <w:lang w:val="en-GB"/>
        </w:rPr>
      </w:pPr>
      <w:r w:rsidRPr="00A212CB">
        <w:rPr>
          <w:b/>
          <w:sz w:val="24"/>
          <w:szCs w:val="24"/>
          <w:u w:val="single"/>
          <w:lang w:val="en-GB"/>
        </w:rPr>
        <w:t>4</w:t>
      </w:r>
      <w:r w:rsidR="00D131A0" w:rsidRPr="00A212CB">
        <w:rPr>
          <w:b/>
          <w:sz w:val="24"/>
          <w:szCs w:val="24"/>
          <w:u w:val="single"/>
          <w:lang w:val="en-GB"/>
        </w:rPr>
        <w:t xml:space="preserve">. Organisational </w:t>
      </w:r>
      <w:r w:rsidR="008B562D" w:rsidRPr="00A212CB">
        <w:rPr>
          <w:b/>
          <w:sz w:val="24"/>
          <w:szCs w:val="24"/>
          <w:u w:val="single"/>
          <w:lang w:val="en-GB"/>
        </w:rPr>
        <w:t>costs:</w:t>
      </w:r>
    </w:p>
    <w:p w14:paraId="1A1B6684" w14:textId="77777777" w:rsidR="008B562D" w:rsidRDefault="008B562D">
      <w:pPr>
        <w:rPr>
          <w:lang w:val="en-GB"/>
        </w:rPr>
      </w:pPr>
    </w:p>
    <w:p w14:paraId="28389D36" w14:textId="77777777" w:rsidR="008B562D" w:rsidRPr="00240D19" w:rsidRDefault="00D131A0">
      <w:pPr>
        <w:rPr>
          <w:u w:val="single"/>
          <w:lang w:val="en-GB"/>
        </w:rPr>
      </w:pPr>
      <w:r>
        <w:rPr>
          <w:u w:val="single"/>
          <w:lang w:val="en-GB"/>
        </w:rPr>
        <w:t>4</w:t>
      </w:r>
      <w:r w:rsidR="008B562D" w:rsidRPr="00240D19">
        <w:rPr>
          <w:u w:val="single"/>
          <w:lang w:val="en-GB"/>
        </w:rPr>
        <w:t>.1. Amount:</w:t>
      </w:r>
    </w:p>
    <w:p w14:paraId="1EF3F07E" w14:textId="069815B5" w:rsidR="008B562D" w:rsidRDefault="00E23B65">
      <w:pPr>
        <w:rPr>
          <w:lang w:val="en-GB"/>
        </w:rPr>
      </w:pPr>
      <w:r>
        <w:rPr>
          <w:lang w:val="en-GB"/>
        </w:rPr>
        <w:t xml:space="preserve">Lump sum: </w:t>
      </w:r>
      <w:r w:rsidRPr="00E23B65">
        <w:rPr>
          <w:highlight w:val="yellow"/>
          <w:lang w:val="en-GB"/>
        </w:rPr>
        <w:t xml:space="preserve">€ </w:t>
      </w:r>
      <w:r w:rsidR="000C3621" w:rsidRPr="00E23B65">
        <w:rPr>
          <w:highlight w:val="yellow"/>
          <w:lang w:val="en-GB"/>
        </w:rPr>
        <w:t>XXX</w:t>
      </w:r>
      <w:r>
        <w:rPr>
          <w:lang w:val="en-GB"/>
        </w:rPr>
        <w:t xml:space="preserve">  per participant per day</w:t>
      </w:r>
      <w:r w:rsidR="003E6595">
        <w:rPr>
          <w:lang w:val="en-GB"/>
        </w:rPr>
        <w:t>.</w:t>
      </w:r>
    </w:p>
    <w:p w14:paraId="0F5DDD61" w14:textId="77777777" w:rsidR="00B258F9" w:rsidRDefault="002C41BD">
      <w:pPr>
        <w:rPr>
          <w:lang w:val="en-GB"/>
        </w:rPr>
      </w:pPr>
      <w:r>
        <w:rPr>
          <w:lang w:val="en-GB"/>
        </w:rPr>
        <w:t xml:space="preserve">Total budget: </w:t>
      </w:r>
      <w:r w:rsidRPr="00194A49">
        <w:rPr>
          <w:highlight w:val="yellow"/>
          <w:lang w:val="en-GB"/>
        </w:rPr>
        <w:t xml:space="preserve">€  </w:t>
      </w:r>
      <w:r w:rsidR="008414EA">
        <w:rPr>
          <w:highlight w:val="yellow"/>
          <w:lang w:val="en-GB"/>
        </w:rPr>
        <w:t>XXXXXX</w:t>
      </w:r>
      <w:r w:rsidR="00B258F9">
        <w:rPr>
          <w:lang w:val="en-GB"/>
        </w:rPr>
        <w:t xml:space="preserve"> (maximum amount, when e</w:t>
      </w:r>
      <w:r>
        <w:rPr>
          <w:lang w:val="en-GB"/>
        </w:rPr>
        <w:t xml:space="preserve">very country is represented by </w:t>
      </w:r>
      <w:r w:rsidRPr="00B24386">
        <w:rPr>
          <w:highlight w:val="yellow"/>
          <w:lang w:val="en-GB"/>
        </w:rPr>
        <w:t>X</w:t>
      </w:r>
      <w:r w:rsidR="00B258F9">
        <w:rPr>
          <w:lang w:val="en-GB"/>
        </w:rPr>
        <w:t xml:space="preserve"> participants and </w:t>
      </w:r>
      <w:r w:rsidR="00B24386" w:rsidRPr="00C943FA">
        <w:rPr>
          <w:highlight w:val="yellow"/>
          <w:lang w:val="en-GB"/>
        </w:rPr>
        <w:t>X</w:t>
      </w:r>
      <w:r w:rsidR="00B258F9">
        <w:rPr>
          <w:lang w:val="en-GB"/>
        </w:rPr>
        <w:t xml:space="preserve"> group leader</w:t>
      </w:r>
      <w:r w:rsidR="000C3621">
        <w:rPr>
          <w:lang w:val="en-GB"/>
        </w:rPr>
        <w:t>(s)</w:t>
      </w:r>
      <w:r w:rsidR="00B258F9">
        <w:rPr>
          <w:lang w:val="en-GB"/>
        </w:rPr>
        <w:t>).</w:t>
      </w:r>
    </w:p>
    <w:p w14:paraId="1F029048" w14:textId="77777777" w:rsidR="00B258F9" w:rsidRDefault="00B258F9">
      <w:pPr>
        <w:rPr>
          <w:lang w:val="en-GB"/>
        </w:rPr>
      </w:pPr>
    </w:p>
    <w:p w14:paraId="4065DCEB" w14:textId="77777777" w:rsidR="00B258F9" w:rsidRPr="00240D19" w:rsidRDefault="00D131A0">
      <w:pPr>
        <w:rPr>
          <w:u w:val="single"/>
          <w:lang w:val="en-GB"/>
        </w:rPr>
      </w:pPr>
      <w:r>
        <w:rPr>
          <w:u w:val="single"/>
          <w:lang w:val="en-GB"/>
        </w:rPr>
        <w:t>4</w:t>
      </w:r>
      <w:r w:rsidR="00B258F9" w:rsidRPr="00240D19">
        <w:rPr>
          <w:u w:val="single"/>
          <w:lang w:val="en-GB"/>
        </w:rPr>
        <w:t>.2. Procedure:</w:t>
      </w:r>
    </w:p>
    <w:p w14:paraId="1ED8F725" w14:textId="7874DAED" w:rsidR="00B258F9" w:rsidRPr="00D131A0" w:rsidRDefault="002C41BD">
      <w:pPr>
        <w:rPr>
          <w:i/>
          <w:lang w:val="en-GB"/>
        </w:rPr>
      </w:pPr>
      <w:r>
        <w:rPr>
          <w:lang w:val="en-GB"/>
        </w:rPr>
        <w:t xml:space="preserve">The amount of </w:t>
      </w:r>
      <w:r w:rsidRPr="00194A49">
        <w:rPr>
          <w:highlight w:val="yellow"/>
          <w:lang w:val="en-GB"/>
        </w:rPr>
        <w:t xml:space="preserve">€ </w:t>
      </w:r>
      <w:r w:rsidR="00B24386" w:rsidRPr="00B24386">
        <w:rPr>
          <w:highlight w:val="yellow"/>
          <w:lang w:val="en-GB"/>
        </w:rPr>
        <w:t>XXXXX</w:t>
      </w:r>
      <w:r w:rsidR="0063385A">
        <w:rPr>
          <w:lang w:val="en-GB"/>
        </w:rPr>
        <w:t xml:space="preserve"> </w:t>
      </w:r>
      <w:r w:rsidR="00B258F9">
        <w:rPr>
          <w:lang w:val="en-GB"/>
        </w:rPr>
        <w:t>will be used to cover the expenses of th</w:t>
      </w:r>
      <w:r w:rsidR="0063385A">
        <w:rPr>
          <w:lang w:val="en-GB"/>
        </w:rPr>
        <w:t xml:space="preserve">e accommodation, food, </w:t>
      </w:r>
      <w:r>
        <w:rPr>
          <w:lang w:val="en-GB"/>
        </w:rPr>
        <w:t>programme</w:t>
      </w:r>
      <w:r w:rsidR="003E6595">
        <w:rPr>
          <w:lang w:val="en-GB"/>
        </w:rPr>
        <w:t>, etc.</w:t>
      </w:r>
      <w:r w:rsidR="00B258F9">
        <w:rPr>
          <w:lang w:val="en-GB"/>
        </w:rPr>
        <w:t xml:space="preserve"> during </w:t>
      </w:r>
      <w:r w:rsidR="00B258F9" w:rsidRPr="00E23B65">
        <w:rPr>
          <w:lang w:val="en-GB"/>
        </w:rPr>
        <w:t xml:space="preserve">the </w:t>
      </w:r>
      <w:r w:rsidR="00E23B65" w:rsidRPr="00E23B65">
        <w:rPr>
          <w:lang w:val="en-GB"/>
        </w:rPr>
        <w:t>youth exchange</w:t>
      </w:r>
      <w:r w:rsidR="00B258F9" w:rsidRPr="00E23B65">
        <w:rPr>
          <w:lang w:val="en-GB"/>
        </w:rPr>
        <w:t>.</w:t>
      </w:r>
    </w:p>
    <w:p w14:paraId="048DFCC5" w14:textId="4A5CA005" w:rsidR="00E46090" w:rsidRDefault="00E46090" w:rsidP="00E46090">
      <w:pPr>
        <w:rPr>
          <w:lang w:val="en-GB"/>
        </w:rPr>
      </w:pPr>
      <w:r>
        <w:rPr>
          <w:lang w:val="en-GB"/>
        </w:rPr>
        <w:t xml:space="preserve">- </w:t>
      </w:r>
      <w:r w:rsidR="003E6595">
        <w:rPr>
          <w:lang w:val="en-GB"/>
        </w:rPr>
        <w:t>I</w:t>
      </w:r>
      <w:r>
        <w:rPr>
          <w:lang w:val="en-GB"/>
        </w:rPr>
        <w:t>f the exchange is organised in the country of the coordinating organisation, the coordinating organisation is handling the money</w:t>
      </w:r>
      <w:r w:rsidR="003E6595">
        <w:rPr>
          <w:lang w:val="en-GB"/>
        </w:rPr>
        <w:t>.</w:t>
      </w:r>
    </w:p>
    <w:p w14:paraId="5626B921" w14:textId="5E73BB01" w:rsidR="0063385A" w:rsidRDefault="00E46090" w:rsidP="00E46090">
      <w:pPr>
        <w:rPr>
          <w:lang w:val="en-GB"/>
        </w:rPr>
      </w:pPr>
      <w:r>
        <w:rPr>
          <w:lang w:val="en-GB"/>
        </w:rPr>
        <w:t xml:space="preserve">- If the exchange is organised in one of the partner countries, the coordinating organisation will transfer the allocated money for the organisational costs to the account of the hosting organisation by the </w:t>
      </w:r>
      <w:r w:rsidRPr="00E46090">
        <w:rPr>
          <w:highlight w:val="yellow"/>
          <w:lang w:val="en-GB"/>
        </w:rPr>
        <w:t>XX/XX/20XX</w:t>
      </w:r>
      <w:r w:rsidR="003E6595">
        <w:rPr>
          <w:lang w:val="en-GB"/>
        </w:rPr>
        <w:t>.</w:t>
      </w:r>
    </w:p>
    <w:p w14:paraId="2698FD3C" w14:textId="77777777" w:rsidR="00C943FA" w:rsidRPr="00C943FA" w:rsidRDefault="0063385A">
      <w:pPr>
        <w:rPr>
          <w:lang w:val="en-GB"/>
        </w:rPr>
      </w:pPr>
      <w:r>
        <w:rPr>
          <w:lang w:val="en-GB"/>
        </w:rPr>
        <w:t>- During</w:t>
      </w:r>
      <w:r w:rsidR="00C943FA">
        <w:rPr>
          <w:lang w:val="en-GB"/>
        </w:rPr>
        <w:t xml:space="preserve"> the activity </w:t>
      </w:r>
      <w:r>
        <w:rPr>
          <w:lang w:val="en-GB"/>
        </w:rPr>
        <w:t>the coordinating organisation will collect the signatures of both the participants and leaders on the participation list and will integrate it in the final report to the NA</w:t>
      </w:r>
      <w:r w:rsidR="00E23B65">
        <w:rPr>
          <w:lang w:val="en-GB"/>
        </w:rPr>
        <w:t>.</w:t>
      </w:r>
    </w:p>
    <w:p w14:paraId="56379CE5" w14:textId="77777777" w:rsidR="00D131A0" w:rsidRPr="0063385A" w:rsidRDefault="00D131A0">
      <w:pPr>
        <w:rPr>
          <w:i/>
          <w:sz w:val="16"/>
          <w:szCs w:val="16"/>
          <w:lang w:val="en-GB"/>
        </w:rPr>
      </w:pPr>
    </w:p>
    <w:p w14:paraId="2E8ADC94" w14:textId="77777777" w:rsidR="00EC201B" w:rsidRPr="00F9185E" w:rsidRDefault="00EC201B">
      <w:pPr>
        <w:rPr>
          <w:b/>
          <w:sz w:val="24"/>
          <w:szCs w:val="24"/>
          <w:u w:val="single"/>
          <w:lang w:val="en-US"/>
        </w:rPr>
      </w:pPr>
    </w:p>
    <w:p w14:paraId="7C0DCBCF" w14:textId="77777777" w:rsidR="003E6595" w:rsidRPr="00F36C71" w:rsidRDefault="003E6595">
      <w:pPr>
        <w:rPr>
          <w:b/>
          <w:sz w:val="24"/>
          <w:szCs w:val="24"/>
          <w:u w:val="single"/>
          <w:lang w:val="en-GB"/>
        </w:rPr>
      </w:pPr>
      <w:r w:rsidRPr="00F36C71">
        <w:rPr>
          <w:b/>
          <w:sz w:val="24"/>
          <w:szCs w:val="24"/>
          <w:u w:val="single"/>
          <w:lang w:val="en-GB"/>
        </w:rPr>
        <w:br w:type="page"/>
      </w:r>
    </w:p>
    <w:p w14:paraId="203CD603" w14:textId="18D9F161" w:rsidR="00D131A0" w:rsidRPr="00184DA8" w:rsidRDefault="00EC13C3">
      <w:pPr>
        <w:rPr>
          <w:i/>
          <w:lang w:val="nl-BE"/>
        </w:rPr>
      </w:pPr>
      <w:r>
        <w:rPr>
          <w:b/>
          <w:sz w:val="24"/>
          <w:szCs w:val="24"/>
          <w:u w:val="single"/>
          <w:lang w:val="nl-BE"/>
        </w:rPr>
        <w:lastRenderedPageBreak/>
        <w:t xml:space="preserve">5. </w:t>
      </w:r>
      <w:proofErr w:type="spellStart"/>
      <w:r>
        <w:rPr>
          <w:b/>
          <w:sz w:val="24"/>
          <w:szCs w:val="24"/>
          <w:u w:val="single"/>
          <w:lang w:val="nl-BE"/>
        </w:rPr>
        <w:t>E</w:t>
      </w:r>
      <w:r w:rsidR="00D131A0" w:rsidRPr="00A212CB">
        <w:rPr>
          <w:b/>
          <w:sz w:val="24"/>
          <w:szCs w:val="24"/>
          <w:u w:val="single"/>
          <w:lang w:val="nl-BE"/>
        </w:rPr>
        <w:t>xceptional</w:t>
      </w:r>
      <w:proofErr w:type="spellEnd"/>
      <w:r w:rsidR="00D131A0" w:rsidRPr="00A212CB">
        <w:rPr>
          <w:b/>
          <w:sz w:val="24"/>
          <w:szCs w:val="24"/>
          <w:u w:val="single"/>
          <w:lang w:val="nl-BE"/>
        </w:rPr>
        <w:t xml:space="preserve"> </w:t>
      </w:r>
      <w:proofErr w:type="spellStart"/>
      <w:r w:rsidR="00D131A0" w:rsidRPr="00A212CB">
        <w:rPr>
          <w:b/>
          <w:sz w:val="24"/>
          <w:szCs w:val="24"/>
          <w:u w:val="single"/>
          <w:lang w:val="nl-BE"/>
        </w:rPr>
        <w:t>costs</w:t>
      </w:r>
      <w:proofErr w:type="spellEnd"/>
      <w:r w:rsidR="00D131A0" w:rsidRPr="00A212CB">
        <w:rPr>
          <w:b/>
          <w:sz w:val="24"/>
          <w:szCs w:val="24"/>
          <w:u w:val="single"/>
          <w:lang w:val="nl-BE"/>
        </w:rPr>
        <w:t>:</w:t>
      </w:r>
      <w:r w:rsidR="000C0898" w:rsidRPr="00184DA8">
        <w:rPr>
          <w:b/>
          <w:u w:val="single"/>
          <w:lang w:val="nl-BE"/>
        </w:rPr>
        <w:t xml:space="preserve"> </w:t>
      </w:r>
      <w:r w:rsidR="000C0898" w:rsidRPr="00EC13C3">
        <w:rPr>
          <w:i/>
          <w:sz w:val="16"/>
          <w:szCs w:val="16"/>
          <w:highlight w:val="red"/>
          <w:lang w:val="nl-BE"/>
        </w:rPr>
        <w:t>(</w:t>
      </w:r>
      <w:r w:rsidR="00955889">
        <w:rPr>
          <w:i/>
          <w:sz w:val="16"/>
          <w:szCs w:val="16"/>
          <w:highlight w:val="red"/>
          <w:lang w:val="nl-BE"/>
        </w:rPr>
        <w:t>dit is niet voor alle projecten van toepassing</w:t>
      </w:r>
      <w:r w:rsidR="00DB6AAB" w:rsidRPr="00EC13C3">
        <w:rPr>
          <w:i/>
          <w:sz w:val="16"/>
          <w:szCs w:val="16"/>
          <w:highlight w:val="red"/>
          <w:lang w:val="nl-BE"/>
        </w:rPr>
        <w:t>)</w:t>
      </w:r>
    </w:p>
    <w:p w14:paraId="58EAE610" w14:textId="77777777" w:rsidR="00D131A0" w:rsidRPr="00184DA8" w:rsidRDefault="00D131A0">
      <w:pPr>
        <w:rPr>
          <w:b/>
          <w:lang w:val="nl-BE"/>
        </w:rPr>
      </w:pPr>
    </w:p>
    <w:p w14:paraId="4688DDC3" w14:textId="77777777" w:rsidR="00D131A0" w:rsidRDefault="00D131A0" w:rsidP="00D131A0">
      <w:pPr>
        <w:rPr>
          <w:u w:val="single"/>
          <w:lang w:val="en-GB"/>
        </w:rPr>
      </w:pPr>
      <w:r>
        <w:rPr>
          <w:u w:val="single"/>
          <w:lang w:val="en-GB"/>
        </w:rPr>
        <w:t>5</w:t>
      </w:r>
      <w:r w:rsidRPr="00240D19">
        <w:rPr>
          <w:u w:val="single"/>
          <w:lang w:val="en-GB"/>
        </w:rPr>
        <w:t>.1. Amount:</w:t>
      </w:r>
    </w:p>
    <w:p w14:paraId="0BB0558A" w14:textId="77777777" w:rsidR="00D131A0" w:rsidRDefault="00D131A0" w:rsidP="00D131A0">
      <w:pPr>
        <w:rPr>
          <w:lang w:val="en-GB"/>
        </w:rPr>
      </w:pPr>
      <w:r>
        <w:rPr>
          <w:lang w:val="en-GB"/>
        </w:rPr>
        <w:t xml:space="preserve">The amount of </w:t>
      </w:r>
      <w:r w:rsidRPr="00440136">
        <w:rPr>
          <w:highlight w:val="yellow"/>
          <w:lang w:val="en-GB"/>
        </w:rPr>
        <w:t>€ XXXXX</w:t>
      </w:r>
      <w:r>
        <w:rPr>
          <w:lang w:val="en-GB"/>
        </w:rPr>
        <w:t xml:space="preserve">  is the sum budgeted for costs related to </w:t>
      </w:r>
    </w:p>
    <w:p w14:paraId="0CD09DA6" w14:textId="596C0935" w:rsidR="003E6595" w:rsidRDefault="00D131A0" w:rsidP="00D131A0">
      <w:pPr>
        <w:ind w:firstLine="708"/>
        <w:rPr>
          <w:lang w:val="en-GB"/>
        </w:rPr>
      </w:pPr>
      <w:r w:rsidRPr="000F4894">
        <w:rPr>
          <w:lang w:val="en-GB"/>
        </w:rPr>
        <w:t>0 visa</w:t>
      </w:r>
      <w:r w:rsidR="003E6595">
        <w:rPr>
          <w:lang w:val="en-GB"/>
        </w:rPr>
        <w:t>.</w:t>
      </w:r>
      <w:r w:rsidRPr="000F4894">
        <w:rPr>
          <w:lang w:val="en-GB"/>
        </w:rPr>
        <w:tab/>
      </w:r>
      <w:r w:rsidRPr="000F4894">
        <w:rPr>
          <w:lang w:val="en-GB"/>
        </w:rPr>
        <w:tab/>
      </w:r>
      <w:r w:rsidRPr="000F4894">
        <w:rPr>
          <w:lang w:val="en-GB"/>
        </w:rPr>
        <w:tab/>
      </w:r>
      <w:r w:rsidRPr="000F4894">
        <w:rPr>
          <w:lang w:val="en-GB"/>
        </w:rPr>
        <w:tab/>
      </w:r>
    </w:p>
    <w:p w14:paraId="06CE3E7E" w14:textId="7EDAAB29" w:rsidR="00D131A0" w:rsidRPr="000F4894" w:rsidRDefault="00D131A0" w:rsidP="00D131A0">
      <w:pPr>
        <w:ind w:firstLine="708"/>
        <w:rPr>
          <w:lang w:val="en-GB"/>
        </w:rPr>
      </w:pPr>
      <w:r w:rsidRPr="000F4894">
        <w:rPr>
          <w:lang w:val="en-GB"/>
        </w:rPr>
        <w:t>0 visa-</w:t>
      </w:r>
      <w:r w:rsidR="003E6595">
        <w:rPr>
          <w:lang w:val="en-GB"/>
        </w:rPr>
        <w:t>r</w:t>
      </w:r>
      <w:r w:rsidRPr="000F4894">
        <w:rPr>
          <w:lang w:val="en-GB"/>
        </w:rPr>
        <w:t>elated costs</w:t>
      </w:r>
      <w:r w:rsidR="003E6595">
        <w:rPr>
          <w:lang w:val="en-GB"/>
        </w:rPr>
        <w:t>.</w:t>
      </w:r>
    </w:p>
    <w:p w14:paraId="44430037" w14:textId="64C343A9" w:rsidR="003E6595" w:rsidRDefault="00D131A0" w:rsidP="00D131A0">
      <w:pPr>
        <w:ind w:firstLine="708"/>
        <w:rPr>
          <w:lang w:val="en-GB"/>
        </w:rPr>
      </w:pPr>
      <w:r w:rsidRPr="000F4894">
        <w:rPr>
          <w:lang w:val="en-GB"/>
        </w:rPr>
        <w:t>0 vaccinations</w:t>
      </w:r>
      <w:r w:rsidR="00FB4860" w:rsidRPr="000F4894">
        <w:rPr>
          <w:lang w:val="en-GB"/>
        </w:rPr>
        <w:tab/>
      </w:r>
      <w:r w:rsidR="003E6595">
        <w:rPr>
          <w:lang w:val="en-GB"/>
        </w:rPr>
        <w:t>.</w:t>
      </w:r>
      <w:r w:rsidR="00FB4860" w:rsidRPr="000F4894">
        <w:rPr>
          <w:lang w:val="en-GB"/>
        </w:rPr>
        <w:tab/>
      </w:r>
    </w:p>
    <w:p w14:paraId="31401375" w14:textId="32079DA3" w:rsidR="00D131A0" w:rsidRPr="000F4894" w:rsidRDefault="00FB4860" w:rsidP="00D131A0">
      <w:pPr>
        <w:ind w:firstLine="708"/>
        <w:rPr>
          <w:lang w:val="en-GB"/>
        </w:rPr>
      </w:pPr>
      <w:r w:rsidRPr="000F4894">
        <w:rPr>
          <w:lang w:val="en-GB"/>
        </w:rPr>
        <w:t>0 residence permits</w:t>
      </w:r>
      <w:r w:rsidR="003E6595">
        <w:rPr>
          <w:lang w:val="en-GB"/>
        </w:rPr>
        <w:t>.</w:t>
      </w:r>
    </w:p>
    <w:p w14:paraId="02374560" w14:textId="693737A0" w:rsidR="00D131A0" w:rsidRPr="000F4894" w:rsidRDefault="00FB4860">
      <w:pPr>
        <w:rPr>
          <w:lang w:val="en-GB"/>
        </w:rPr>
      </w:pPr>
      <w:r w:rsidRPr="000F4894">
        <w:rPr>
          <w:b/>
          <w:lang w:val="en-GB"/>
        </w:rPr>
        <w:tab/>
      </w:r>
      <w:r w:rsidRPr="000F4894">
        <w:rPr>
          <w:lang w:val="en-GB"/>
        </w:rPr>
        <w:t>0 costs to support the participation of young people with fewer opportunities</w:t>
      </w:r>
      <w:r w:rsidR="003E6595">
        <w:rPr>
          <w:lang w:val="en-GB"/>
        </w:rPr>
        <w:t>.</w:t>
      </w:r>
    </w:p>
    <w:p w14:paraId="1D6D2D7F" w14:textId="065DE4EC" w:rsidR="000C0898" w:rsidRPr="0063385A" w:rsidRDefault="00FB4860">
      <w:pPr>
        <w:rPr>
          <w:lang w:val="en-GB"/>
        </w:rPr>
      </w:pPr>
      <w:r w:rsidRPr="000F4894">
        <w:rPr>
          <w:lang w:val="en-GB"/>
        </w:rPr>
        <w:tab/>
        <w:t>0 costs connected to accommodation of participants during an APV (see point 3.1.)</w:t>
      </w:r>
      <w:r w:rsidR="003E6595">
        <w:rPr>
          <w:lang w:val="en-GB"/>
        </w:rPr>
        <w:t>.</w:t>
      </w:r>
    </w:p>
    <w:p w14:paraId="00772EC5" w14:textId="799FD069" w:rsidR="00FB4860" w:rsidRDefault="000C0898">
      <w:pPr>
        <w:rPr>
          <w:i/>
          <w:sz w:val="16"/>
          <w:szCs w:val="16"/>
          <w:lang w:val="nl-BE"/>
        </w:rPr>
      </w:pPr>
      <w:r w:rsidRPr="00440136">
        <w:rPr>
          <w:i/>
          <w:sz w:val="16"/>
          <w:szCs w:val="16"/>
          <w:highlight w:val="red"/>
          <w:lang w:val="nl-BE"/>
        </w:rPr>
        <w:t>(</w:t>
      </w:r>
      <w:r w:rsidR="00184DA8" w:rsidRPr="00440136">
        <w:rPr>
          <w:i/>
          <w:sz w:val="16"/>
          <w:szCs w:val="16"/>
          <w:highlight w:val="red"/>
          <w:lang w:val="nl-BE"/>
        </w:rPr>
        <w:t xml:space="preserve">Gelieve </w:t>
      </w:r>
      <w:r w:rsidR="003E6595">
        <w:rPr>
          <w:i/>
          <w:sz w:val="16"/>
          <w:szCs w:val="16"/>
          <w:highlight w:val="red"/>
          <w:lang w:val="nl-BE"/>
        </w:rPr>
        <w:t>de</w:t>
      </w:r>
      <w:r w:rsidR="00184DA8" w:rsidRPr="00440136">
        <w:rPr>
          <w:i/>
          <w:sz w:val="16"/>
          <w:szCs w:val="16"/>
          <w:highlight w:val="red"/>
          <w:lang w:val="nl-BE"/>
        </w:rPr>
        <w:t xml:space="preserve"> juiste </w:t>
      </w:r>
      <w:r w:rsidR="003E6595">
        <w:rPr>
          <w:i/>
          <w:sz w:val="16"/>
          <w:szCs w:val="16"/>
          <w:highlight w:val="red"/>
          <w:lang w:val="nl-BE"/>
        </w:rPr>
        <w:t>selectievakjes</w:t>
      </w:r>
      <w:r w:rsidR="00184DA8" w:rsidRPr="00440136">
        <w:rPr>
          <w:i/>
          <w:sz w:val="16"/>
          <w:szCs w:val="16"/>
          <w:highlight w:val="red"/>
          <w:lang w:val="nl-BE"/>
        </w:rPr>
        <w:t xml:space="preserve"> aan te kruisen</w:t>
      </w:r>
      <w:r w:rsidRPr="00440136">
        <w:rPr>
          <w:i/>
          <w:sz w:val="16"/>
          <w:szCs w:val="16"/>
          <w:highlight w:val="red"/>
          <w:lang w:val="nl-BE"/>
        </w:rPr>
        <w:t>)</w:t>
      </w:r>
    </w:p>
    <w:p w14:paraId="7749E692" w14:textId="77777777" w:rsidR="00440136" w:rsidRPr="00A27154" w:rsidRDefault="00440136" w:rsidP="00440136">
      <w:pPr>
        <w:rPr>
          <w:lang w:val="en-US"/>
        </w:rPr>
      </w:pPr>
      <w:r>
        <w:rPr>
          <w:lang w:val="en-US"/>
        </w:rPr>
        <w:t>See overview (point 8 of this agreement)</w:t>
      </w:r>
      <w:r w:rsidRPr="00A27154">
        <w:rPr>
          <w:lang w:val="en-US"/>
        </w:rPr>
        <w:t>, to see the amount for your country</w:t>
      </w:r>
      <w:r>
        <w:rPr>
          <w:lang w:val="en-US"/>
        </w:rPr>
        <w:t>.</w:t>
      </w:r>
    </w:p>
    <w:p w14:paraId="691F7948" w14:textId="77777777" w:rsidR="00440136" w:rsidRPr="00440136" w:rsidRDefault="00440136">
      <w:pPr>
        <w:rPr>
          <w:i/>
          <w:sz w:val="16"/>
          <w:szCs w:val="16"/>
          <w:lang w:val="en-US"/>
        </w:rPr>
      </w:pPr>
    </w:p>
    <w:p w14:paraId="777CA97A" w14:textId="77777777" w:rsidR="00FB4860" w:rsidRDefault="00FB4860" w:rsidP="00FB4860">
      <w:pPr>
        <w:rPr>
          <w:u w:val="single"/>
          <w:lang w:val="en-GB"/>
        </w:rPr>
      </w:pPr>
      <w:r>
        <w:rPr>
          <w:u w:val="single"/>
          <w:lang w:val="en-GB"/>
        </w:rPr>
        <w:t>5</w:t>
      </w:r>
      <w:r w:rsidRPr="00240D19">
        <w:rPr>
          <w:u w:val="single"/>
          <w:lang w:val="en-GB"/>
        </w:rPr>
        <w:t>.2. Procedure:</w:t>
      </w:r>
    </w:p>
    <w:p w14:paraId="047EA3DC" w14:textId="77777777" w:rsidR="00FB4860" w:rsidRPr="00FB4860" w:rsidRDefault="00FB4860" w:rsidP="00FB4860">
      <w:pPr>
        <w:rPr>
          <w:lang w:val="en-GB"/>
        </w:rPr>
      </w:pPr>
      <w:r w:rsidRPr="00FB4860">
        <w:rPr>
          <w:lang w:val="en-GB"/>
        </w:rPr>
        <w:t>Each partner in the project</w:t>
      </w:r>
      <w:r>
        <w:rPr>
          <w:lang w:val="en-GB"/>
        </w:rPr>
        <w:t xml:space="preserve"> keeps the prove of the costs made and will send those to the coordinating organisation after </w:t>
      </w:r>
      <w:r w:rsidR="00DB6AAB">
        <w:rPr>
          <w:lang w:val="en-GB"/>
        </w:rPr>
        <w:t xml:space="preserve">the activity and before the date: </w:t>
      </w:r>
      <w:r w:rsidR="00C943FA">
        <w:rPr>
          <w:highlight w:val="yellow"/>
          <w:lang w:val="en-GB"/>
        </w:rPr>
        <w:t>XX/XX/20</w:t>
      </w:r>
      <w:r w:rsidR="00DB6AAB" w:rsidRPr="00184DA8">
        <w:rPr>
          <w:highlight w:val="yellow"/>
          <w:lang w:val="en-GB"/>
        </w:rPr>
        <w:t>XX</w:t>
      </w:r>
      <w:r w:rsidR="00DB6AAB">
        <w:rPr>
          <w:lang w:val="en-GB"/>
        </w:rPr>
        <w:t xml:space="preserve"> </w:t>
      </w:r>
      <w:r>
        <w:rPr>
          <w:lang w:val="en-GB"/>
        </w:rPr>
        <w:t>.</w:t>
      </w:r>
    </w:p>
    <w:p w14:paraId="0960F030" w14:textId="77777777" w:rsidR="00440136" w:rsidRDefault="0063385A">
      <w:pPr>
        <w:rPr>
          <w:lang w:val="en-GB"/>
        </w:rPr>
      </w:pPr>
      <w:r>
        <w:rPr>
          <w:lang w:val="en-GB"/>
        </w:rPr>
        <w:t>The coordinating organisation will integrate those in the final report to the NA.</w:t>
      </w:r>
    </w:p>
    <w:p w14:paraId="606EE741" w14:textId="77777777" w:rsidR="003E6595" w:rsidRPr="00F36C71" w:rsidRDefault="003E6595">
      <w:pPr>
        <w:rPr>
          <w:b/>
          <w:sz w:val="24"/>
          <w:szCs w:val="24"/>
          <w:u w:val="single"/>
          <w:lang w:val="en-GB"/>
        </w:rPr>
      </w:pPr>
    </w:p>
    <w:p w14:paraId="3F978B14" w14:textId="77777777" w:rsidR="003E6595" w:rsidRPr="00F36C71" w:rsidRDefault="003E6595">
      <w:pPr>
        <w:rPr>
          <w:b/>
          <w:sz w:val="24"/>
          <w:szCs w:val="24"/>
          <w:u w:val="single"/>
          <w:lang w:val="en-GB"/>
        </w:rPr>
      </w:pPr>
    </w:p>
    <w:p w14:paraId="66EB1CEE" w14:textId="19AA915E" w:rsidR="000C0898" w:rsidRPr="00184DA8" w:rsidRDefault="00EC13C3">
      <w:pPr>
        <w:rPr>
          <w:sz w:val="16"/>
          <w:szCs w:val="16"/>
          <w:lang w:val="nl-BE"/>
        </w:rPr>
      </w:pPr>
      <w:r>
        <w:rPr>
          <w:b/>
          <w:sz w:val="24"/>
          <w:szCs w:val="24"/>
          <w:u w:val="single"/>
          <w:lang w:val="nl-BE"/>
        </w:rPr>
        <w:t>6. S</w:t>
      </w:r>
      <w:r w:rsidR="000C0898" w:rsidRPr="00A212CB">
        <w:rPr>
          <w:b/>
          <w:sz w:val="24"/>
          <w:szCs w:val="24"/>
          <w:u w:val="single"/>
          <w:lang w:val="nl-BE"/>
        </w:rPr>
        <w:t xml:space="preserve">pecial </w:t>
      </w:r>
      <w:proofErr w:type="spellStart"/>
      <w:r w:rsidR="000C0898" w:rsidRPr="00A212CB">
        <w:rPr>
          <w:b/>
          <w:sz w:val="24"/>
          <w:szCs w:val="24"/>
          <w:u w:val="single"/>
          <w:lang w:val="nl-BE"/>
        </w:rPr>
        <w:t>needs</w:t>
      </w:r>
      <w:proofErr w:type="spellEnd"/>
      <w:r w:rsidR="000C0898" w:rsidRPr="00A212CB">
        <w:rPr>
          <w:b/>
          <w:sz w:val="24"/>
          <w:szCs w:val="24"/>
          <w:u w:val="single"/>
          <w:lang w:val="nl-BE"/>
        </w:rPr>
        <w:t xml:space="preserve"> </w:t>
      </w:r>
      <w:proofErr w:type="spellStart"/>
      <w:r w:rsidR="000C0898" w:rsidRPr="00A212CB">
        <w:rPr>
          <w:b/>
          <w:sz w:val="24"/>
          <w:szCs w:val="24"/>
          <w:u w:val="single"/>
          <w:lang w:val="nl-BE"/>
        </w:rPr>
        <w:t>costs</w:t>
      </w:r>
      <w:proofErr w:type="spellEnd"/>
      <w:r w:rsidR="000C0898" w:rsidRPr="00A212CB">
        <w:rPr>
          <w:b/>
          <w:sz w:val="24"/>
          <w:szCs w:val="24"/>
          <w:u w:val="single"/>
          <w:lang w:val="nl-BE"/>
        </w:rPr>
        <w:t>:</w:t>
      </w:r>
      <w:r w:rsidR="000C0898" w:rsidRPr="00184DA8">
        <w:rPr>
          <w:lang w:val="nl-BE"/>
        </w:rPr>
        <w:t xml:space="preserve"> </w:t>
      </w:r>
      <w:r w:rsidR="000C0898" w:rsidRPr="00EC13C3">
        <w:rPr>
          <w:highlight w:val="red"/>
          <w:lang w:val="nl-BE"/>
        </w:rPr>
        <w:t xml:space="preserve">( </w:t>
      </w:r>
      <w:r w:rsidR="00C943FA" w:rsidRPr="00EC13C3">
        <w:rPr>
          <w:i/>
          <w:sz w:val="16"/>
          <w:szCs w:val="16"/>
          <w:highlight w:val="red"/>
          <w:lang w:val="nl-BE"/>
        </w:rPr>
        <w:t>enkel als er</w:t>
      </w:r>
      <w:r w:rsidR="00184DA8" w:rsidRPr="00EC13C3">
        <w:rPr>
          <w:i/>
          <w:sz w:val="16"/>
          <w:szCs w:val="16"/>
          <w:highlight w:val="red"/>
          <w:lang w:val="nl-BE"/>
        </w:rPr>
        <w:t xml:space="preserve">  jongeren met een beperking deel</w:t>
      </w:r>
      <w:r w:rsidR="00C943FA" w:rsidRPr="00EC13C3">
        <w:rPr>
          <w:i/>
          <w:sz w:val="16"/>
          <w:szCs w:val="16"/>
          <w:highlight w:val="red"/>
          <w:lang w:val="nl-BE"/>
        </w:rPr>
        <w:t xml:space="preserve"> nemen</w:t>
      </w:r>
      <w:r w:rsidR="000C0898" w:rsidRPr="00EC13C3">
        <w:rPr>
          <w:sz w:val="16"/>
          <w:szCs w:val="16"/>
          <w:highlight w:val="red"/>
          <w:lang w:val="nl-BE"/>
        </w:rPr>
        <w:t>)</w:t>
      </w:r>
    </w:p>
    <w:p w14:paraId="64C1B8D7" w14:textId="77777777" w:rsidR="000C0898" w:rsidRPr="00184DA8" w:rsidRDefault="000C0898">
      <w:pPr>
        <w:rPr>
          <w:lang w:val="nl-BE"/>
        </w:rPr>
      </w:pPr>
    </w:p>
    <w:p w14:paraId="76DCFCE6" w14:textId="77777777" w:rsidR="000C0898" w:rsidRPr="000C0898" w:rsidRDefault="000C0898" w:rsidP="000C0898">
      <w:pPr>
        <w:rPr>
          <w:lang w:val="en-GB"/>
        </w:rPr>
      </w:pPr>
      <w:r>
        <w:rPr>
          <w:u w:val="single"/>
          <w:lang w:val="en-GB"/>
        </w:rPr>
        <w:t>6</w:t>
      </w:r>
      <w:r w:rsidRPr="00240D19">
        <w:rPr>
          <w:u w:val="single"/>
          <w:lang w:val="en-GB"/>
        </w:rPr>
        <w:t>.1. Amount:</w:t>
      </w:r>
      <w:r>
        <w:rPr>
          <w:u w:val="single"/>
          <w:lang w:val="en-GB"/>
        </w:rPr>
        <w:t xml:space="preserve"> </w:t>
      </w:r>
    </w:p>
    <w:p w14:paraId="16DEF9DF" w14:textId="77777777" w:rsidR="000C0898" w:rsidRDefault="000C0898">
      <w:pPr>
        <w:rPr>
          <w:lang w:val="en-GB"/>
        </w:rPr>
      </w:pPr>
      <w:r>
        <w:rPr>
          <w:lang w:val="en-GB"/>
        </w:rPr>
        <w:t xml:space="preserve">The amount of </w:t>
      </w:r>
      <w:r w:rsidR="00330758" w:rsidRPr="00184DA8">
        <w:rPr>
          <w:highlight w:val="yellow"/>
          <w:lang w:val="en-GB"/>
        </w:rPr>
        <w:t>€</w:t>
      </w:r>
      <w:r w:rsidR="00330758">
        <w:rPr>
          <w:highlight w:val="yellow"/>
          <w:lang w:val="en-GB"/>
        </w:rPr>
        <w:t xml:space="preserve"> </w:t>
      </w:r>
      <w:r w:rsidRPr="00184DA8">
        <w:rPr>
          <w:highlight w:val="yellow"/>
          <w:lang w:val="en-GB"/>
        </w:rPr>
        <w:t xml:space="preserve">XXXX </w:t>
      </w:r>
      <w:r>
        <w:rPr>
          <w:lang w:val="en-GB"/>
        </w:rPr>
        <w:t xml:space="preserve"> is the sum budgeted for costs directly related to the participants with disabilities</w:t>
      </w:r>
      <w:r w:rsidR="00C431B3">
        <w:rPr>
          <w:lang w:val="en-GB"/>
        </w:rPr>
        <w:t>.</w:t>
      </w:r>
    </w:p>
    <w:p w14:paraId="03248C4C" w14:textId="77777777" w:rsidR="00C431B3" w:rsidRPr="00A27154" w:rsidRDefault="00C431B3" w:rsidP="00C431B3">
      <w:pPr>
        <w:rPr>
          <w:lang w:val="en-US"/>
        </w:rPr>
      </w:pPr>
      <w:r>
        <w:rPr>
          <w:lang w:val="en-US"/>
        </w:rPr>
        <w:t>See overview (point 8 of this agreement)</w:t>
      </w:r>
      <w:r w:rsidRPr="00A27154">
        <w:rPr>
          <w:lang w:val="en-US"/>
        </w:rPr>
        <w:t>, to see the amount for your country</w:t>
      </w:r>
      <w:r>
        <w:rPr>
          <w:lang w:val="en-US"/>
        </w:rPr>
        <w:t>.</w:t>
      </w:r>
    </w:p>
    <w:p w14:paraId="2C270080" w14:textId="77777777" w:rsidR="000C0898" w:rsidRPr="003532EA" w:rsidRDefault="00C431B3">
      <w:pPr>
        <w:rPr>
          <w:lang w:val="en-US"/>
        </w:rPr>
      </w:pPr>
      <w:r>
        <w:rPr>
          <w:lang w:val="en-US"/>
        </w:rPr>
        <w:t xml:space="preserve"> </w:t>
      </w:r>
    </w:p>
    <w:p w14:paraId="6F4AED84" w14:textId="77777777" w:rsidR="000C0898" w:rsidRDefault="000C0898" w:rsidP="000C0898">
      <w:pPr>
        <w:rPr>
          <w:u w:val="single"/>
          <w:lang w:val="en-GB"/>
        </w:rPr>
      </w:pPr>
      <w:r>
        <w:rPr>
          <w:u w:val="single"/>
          <w:lang w:val="en-GB"/>
        </w:rPr>
        <w:t>6</w:t>
      </w:r>
      <w:r w:rsidRPr="00240D19">
        <w:rPr>
          <w:u w:val="single"/>
          <w:lang w:val="en-GB"/>
        </w:rPr>
        <w:t>.2. Procedure:</w:t>
      </w:r>
    </w:p>
    <w:p w14:paraId="2886C895" w14:textId="77777777" w:rsidR="000C0898" w:rsidRPr="00FB4860" w:rsidRDefault="000C0898" w:rsidP="000C0898">
      <w:pPr>
        <w:rPr>
          <w:lang w:val="en-GB"/>
        </w:rPr>
      </w:pPr>
      <w:r w:rsidRPr="00FB4860">
        <w:rPr>
          <w:lang w:val="en-GB"/>
        </w:rPr>
        <w:t>Each partner in the project</w:t>
      </w:r>
      <w:r>
        <w:rPr>
          <w:lang w:val="en-GB"/>
        </w:rPr>
        <w:t xml:space="preserve"> keeps the prove of the costs made and will send those to the coordinating organisation after</w:t>
      </w:r>
      <w:r w:rsidR="00DB6AAB">
        <w:rPr>
          <w:lang w:val="en-GB"/>
        </w:rPr>
        <w:t xml:space="preserve"> the activity and before the date: </w:t>
      </w:r>
      <w:r w:rsidR="00C943FA">
        <w:rPr>
          <w:highlight w:val="yellow"/>
          <w:lang w:val="en-GB"/>
        </w:rPr>
        <w:t>XX/XX/20</w:t>
      </w:r>
      <w:r w:rsidR="00DB6AAB" w:rsidRPr="00184DA8">
        <w:rPr>
          <w:highlight w:val="yellow"/>
          <w:lang w:val="en-GB"/>
        </w:rPr>
        <w:t>XX</w:t>
      </w:r>
      <w:r w:rsidRPr="00184DA8">
        <w:rPr>
          <w:highlight w:val="yellow"/>
          <w:lang w:val="en-GB"/>
        </w:rPr>
        <w:t>.</w:t>
      </w:r>
    </w:p>
    <w:p w14:paraId="55C9B7B2" w14:textId="77777777" w:rsidR="0063385A" w:rsidRDefault="0063385A" w:rsidP="0063385A">
      <w:pPr>
        <w:rPr>
          <w:lang w:val="en-GB"/>
        </w:rPr>
      </w:pPr>
      <w:r>
        <w:rPr>
          <w:lang w:val="en-GB"/>
        </w:rPr>
        <w:t>The coordinating organisation will integrate those in the final report to the NA.</w:t>
      </w:r>
    </w:p>
    <w:p w14:paraId="36991104" w14:textId="77777777" w:rsidR="00A212CB" w:rsidRPr="00F9185E" w:rsidRDefault="00A212CB">
      <w:pPr>
        <w:rPr>
          <w:i/>
          <w:sz w:val="16"/>
          <w:szCs w:val="16"/>
          <w:lang w:val="en-US"/>
        </w:rPr>
      </w:pPr>
    </w:p>
    <w:p w14:paraId="292E88C4" w14:textId="77777777" w:rsidR="006F2026" w:rsidRPr="00F9185E" w:rsidRDefault="006F2026">
      <w:pPr>
        <w:rPr>
          <w:i/>
          <w:sz w:val="16"/>
          <w:szCs w:val="16"/>
          <w:lang w:val="en-US"/>
        </w:rPr>
      </w:pPr>
    </w:p>
    <w:p w14:paraId="50CBBCA6" w14:textId="77777777" w:rsidR="003E6595" w:rsidRDefault="003E6595">
      <w:pPr>
        <w:rPr>
          <w:b/>
          <w:sz w:val="24"/>
          <w:szCs w:val="24"/>
          <w:u w:val="single"/>
          <w:lang w:val="en-US"/>
        </w:rPr>
      </w:pPr>
      <w:r>
        <w:rPr>
          <w:b/>
          <w:sz w:val="24"/>
          <w:szCs w:val="24"/>
          <w:u w:val="single"/>
          <w:lang w:val="en-US"/>
        </w:rPr>
        <w:br w:type="page"/>
      </w:r>
    </w:p>
    <w:p w14:paraId="79419786" w14:textId="33BF667E" w:rsidR="006F2026" w:rsidRPr="008A730B" w:rsidRDefault="00DA7431" w:rsidP="006F2026">
      <w:pPr>
        <w:rPr>
          <w:i/>
          <w:sz w:val="16"/>
          <w:szCs w:val="16"/>
          <w:lang w:val="en-US"/>
        </w:rPr>
      </w:pPr>
      <w:r>
        <w:rPr>
          <w:b/>
          <w:sz w:val="24"/>
          <w:szCs w:val="24"/>
          <w:u w:val="single"/>
          <w:lang w:val="en-US"/>
        </w:rPr>
        <w:lastRenderedPageBreak/>
        <w:t>7</w:t>
      </w:r>
      <w:r w:rsidR="006F2026" w:rsidRPr="00A212CB">
        <w:rPr>
          <w:b/>
          <w:sz w:val="24"/>
          <w:szCs w:val="24"/>
          <w:u w:val="single"/>
          <w:lang w:val="en-US"/>
        </w:rPr>
        <w:t xml:space="preserve">. </w:t>
      </w:r>
      <w:r w:rsidR="006F2026">
        <w:rPr>
          <w:b/>
          <w:sz w:val="24"/>
          <w:szCs w:val="24"/>
          <w:u w:val="single"/>
          <w:lang w:val="en-US"/>
        </w:rPr>
        <w:t>Budget overview</w:t>
      </w:r>
      <w:r w:rsidR="008A730B">
        <w:rPr>
          <w:b/>
          <w:sz w:val="24"/>
          <w:szCs w:val="24"/>
          <w:u w:val="single"/>
          <w:lang w:val="en-US"/>
        </w:rPr>
        <w:t xml:space="preserve"> as approved by NA</w:t>
      </w:r>
      <w:r w:rsidR="006F2026">
        <w:rPr>
          <w:b/>
          <w:sz w:val="24"/>
          <w:szCs w:val="24"/>
          <w:u w:val="single"/>
          <w:lang w:val="en-US"/>
        </w:rPr>
        <w:t>:</w:t>
      </w:r>
    </w:p>
    <w:p w14:paraId="645EE517" w14:textId="77777777" w:rsidR="006F2026" w:rsidRDefault="006F2026" w:rsidP="006F2026">
      <w:pPr>
        <w:rPr>
          <w:lang w:val="en-GB"/>
        </w:rPr>
      </w:pPr>
    </w:p>
    <w:tbl>
      <w:tblPr>
        <w:tblW w:w="10269" w:type="dxa"/>
        <w:tblInd w:w="55" w:type="dxa"/>
        <w:tblCellMar>
          <w:left w:w="70" w:type="dxa"/>
          <w:right w:w="70" w:type="dxa"/>
        </w:tblCellMar>
        <w:tblLook w:val="0000" w:firstRow="0" w:lastRow="0" w:firstColumn="0" w:lastColumn="0" w:noHBand="0" w:noVBand="0"/>
      </w:tblPr>
      <w:tblGrid>
        <w:gridCol w:w="280"/>
        <w:gridCol w:w="1175"/>
        <w:gridCol w:w="2231"/>
        <w:gridCol w:w="1163"/>
        <w:gridCol w:w="1020"/>
        <w:gridCol w:w="1020"/>
        <w:gridCol w:w="1020"/>
        <w:gridCol w:w="1020"/>
        <w:gridCol w:w="1340"/>
      </w:tblGrid>
      <w:tr w:rsidR="006F2026" w:rsidRPr="00641625" w14:paraId="3870F020" w14:textId="77777777" w:rsidTr="003532EA">
        <w:trPr>
          <w:trHeight w:val="255"/>
        </w:trPr>
        <w:tc>
          <w:tcPr>
            <w:tcW w:w="280" w:type="dxa"/>
            <w:tcBorders>
              <w:top w:val="nil"/>
              <w:left w:val="nil"/>
              <w:bottom w:val="nil"/>
              <w:right w:val="nil"/>
            </w:tcBorders>
            <w:shd w:val="clear" w:color="auto" w:fill="auto"/>
            <w:noWrap/>
            <w:vAlign w:val="bottom"/>
          </w:tcPr>
          <w:p w14:paraId="27879579" w14:textId="77777777" w:rsidR="006F2026" w:rsidRPr="00EB63EF" w:rsidRDefault="006F2026" w:rsidP="00423390">
            <w:pPr>
              <w:rPr>
                <w:rFonts w:ascii="Arial" w:hAnsi="Arial" w:cs="Arial"/>
                <w:lang w:val="en-GB"/>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E0EF0" w14:textId="77777777" w:rsidR="006F2026" w:rsidRPr="00EB63EF" w:rsidRDefault="006F2026" w:rsidP="00423390">
            <w:pPr>
              <w:rPr>
                <w:rFonts w:ascii="Arial" w:hAnsi="Arial" w:cs="Arial"/>
                <w:lang w:val="en-GB"/>
              </w:rPr>
            </w:pPr>
            <w:r w:rsidRPr="00EB63EF">
              <w:rPr>
                <w:rFonts w:ascii="Arial" w:hAnsi="Arial" w:cs="Arial"/>
                <w:lang w:val="en-GB"/>
              </w:rPr>
              <w:t> </w:t>
            </w:r>
          </w:p>
        </w:tc>
        <w:tc>
          <w:tcPr>
            <w:tcW w:w="2231" w:type="dxa"/>
            <w:tcBorders>
              <w:top w:val="single" w:sz="4" w:space="0" w:color="auto"/>
              <w:left w:val="nil"/>
              <w:bottom w:val="single" w:sz="4" w:space="0" w:color="auto"/>
              <w:right w:val="single" w:sz="4" w:space="0" w:color="auto"/>
            </w:tcBorders>
            <w:shd w:val="clear" w:color="auto" w:fill="auto"/>
            <w:noWrap/>
            <w:vAlign w:val="bottom"/>
          </w:tcPr>
          <w:p w14:paraId="5A0FC7B5" w14:textId="77777777" w:rsidR="006F2026" w:rsidRPr="00EB63EF" w:rsidRDefault="006F2026" w:rsidP="00423390">
            <w:pPr>
              <w:rPr>
                <w:rFonts w:ascii="Arial" w:hAnsi="Arial" w:cs="Arial"/>
                <w:lang w:val="en-GB"/>
              </w:rPr>
            </w:pPr>
            <w:r w:rsidRPr="00EB63EF">
              <w:rPr>
                <w:rFonts w:ascii="Arial" w:hAnsi="Arial" w:cs="Arial"/>
                <w:lang w:val="en-GB"/>
              </w:rPr>
              <w:t> </w:t>
            </w:r>
          </w:p>
        </w:tc>
        <w:tc>
          <w:tcPr>
            <w:tcW w:w="1163" w:type="dxa"/>
            <w:tcBorders>
              <w:top w:val="single" w:sz="4" w:space="0" w:color="auto"/>
              <w:left w:val="nil"/>
              <w:bottom w:val="single" w:sz="4" w:space="0" w:color="auto"/>
              <w:right w:val="single" w:sz="4" w:space="0" w:color="auto"/>
            </w:tcBorders>
            <w:shd w:val="clear" w:color="auto" w:fill="auto"/>
            <w:noWrap/>
            <w:vAlign w:val="bottom"/>
          </w:tcPr>
          <w:p w14:paraId="2A6D3F46" w14:textId="77777777" w:rsidR="006F2026" w:rsidRPr="00955889" w:rsidRDefault="00955889" w:rsidP="00423390">
            <w:pPr>
              <w:jc w:val="center"/>
              <w:rPr>
                <w:rFonts w:ascii="Arial" w:hAnsi="Arial" w:cs="Arial"/>
                <w:b/>
                <w:bCs/>
                <w:highlight w:val="yellow"/>
              </w:rPr>
            </w:pPr>
            <w:r w:rsidRPr="00955889">
              <w:rPr>
                <w:rFonts w:ascii="Arial" w:hAnsi="Arial" w:cs="Arial"/>
                <w:b/>
                <w:bCs/>
                <w:highlight w:val="yellow"/>
              </w:rPr>
              <w:t>Partner 1</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3C213613" w14:textId="77777777" w:rsidR="006F2026" w:rsidRPr="00955889" w:rsidRDefault="00955889" w:rsidP="00423390">
            <w:pPr>
              <w:jc w:val="center"/>
              <w:rPr>
                <w:rFonts w:ascii="Arial" w:hAnsi="Arial" w:cs="Arial"/>
                <w:b/>
                <w:bCs/>
                <w:highlight w:val="yellow"/>
              </w:rPr>
            </w:pPr>
            <w:r w:rsidRPr="00955889">
              <w:rPr>
                <w:rFonts w:ascii="Arial" w:hAnsi="Arial" w:cs="Arial"/>
                <w:b/>
                <w:bCs/>
                <w:highlight w:val="yellow"/>
              </w:rPr>
              <w:t>Partner 2</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612441FB" w14:textId="77777777" w:rsidR="006F2026" w:rsidRPr="00955889" w:rsidRDefault="00955889" w:rsidP="00423390">
            <w:pPr>
              <w:jc w:val="center"/>
              <w:rPr>
                <w:rFonts w:ascii="Arial" w:hAnsi="Arial" w:cs="Arial"/>
                <w:b/>
                <w:bCs/>
                <w:highlight w:val="yellow"/>
              </w:rPr>
            </w:pPr>
            <w:r w:rsidRPr="00955889">
              <w:rPr>
                <w:rFonts w:ascii="Arial" w:hAnsi="Arial" w:cs="Arial"/>
                <w:b/>
                <w:bCs/>
                <w:highlight w:val="yellow"/>
              </w:rPr>
              <w:t>Partner 3</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4704142C" w14:textId="77777777" w:rsidR="006F2026" w:rsidRPr="00955889" w:rsidRDefault="00955889" w:rsidP="00423390">
            <w:pPr>
              <w:jc w:val="center"/>
              <w:rPr>
                <w:rFonts w:ascii="Arial" w:hAnsi="Arial" w:cs="Arial"/>
                <w:b/>
                <w:bCs/>
                <w:highlight w:val="yellow"/>
              </w:rPr>
            </w:pPr>
            <w:r w:rsidRPr="00955889">
              <w:rPr>
                <w:rFonts w:ascii="Arial" w:hAnsi="Arial" w:cs="Arial"/>
                <w:b/>
                <w:bCs/>
                <w:highlight w:val="yellow"/>
              </w:rPr>
              <w:t>Partner 4</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0286BB99" w14:textId="77777777" w:rsidR="006F2026" w:rsidRPr="00955889" w:rsidRDefault="00955889" w:rsidP="00423390">
            <w:pPr>
              <w:jc w:val="center"/>
              <w:rPr>
                <w:rFonts w:ascii="Arial" w:hAnsi="Arial" w:cs="Arial"/>
                <w:b/>
                <w:bCs/>
                <w:highlight w:val="yellow"/>
              </w:rPr>
            </w:pPr>
            <w:r w:rsidRPr="00955889">
              <w:rPr>
                <w:rFonts w:ascii="Arial" w:hAnsi="Arial" w:cs="Arial"/>
                <w:b/>
                <w:bCs/>
                <w:highlight w:val="yellow"/>
              </w:rPr>
              <w:t>Partner 5</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05D7875F" w14:textId="77777777" w:rsidR="006F2026" w:rsidRPr="00641625" w:rsidRDefault="006F2026" w:rsidP="00423390">
            <w:pPr>
              <w:jc w:val="center"/>
              <w:rPr>
                <w:rFonts w:ascii="Arial" w:hAnsi="Arial" w:cs="Arial"/>
                <w:b/>
                <w:bCs/>
              </w:rPr>
            </w:pPr>
            <w:r w:rsidRPr="00641625">
              <w:rPr>
                <w:rFonts w:ascii="Arial" w:hAnsi="Arial" w:cs="Arial"/>
                <w:b/>
                <w:bCs/>
              </w:rPr>
              <w:t>Total</w:t>
            </w:r>
          </w:p>
        </w:tc>
      </w:tr>
      <w:tr w:rsidR="006F2026" w:rsidRPr="00641625" w14:paraId="1152DFF0" w14:textId="77777777" w:rsidTr="003532EA">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8D754" w14:textId="77777777" w:rsidR="006F2026" w:rsidRPr="00641625" w:rsidRDefault="006F2026" w:rsidP="00423390">
            <w:pPr>
              <w:jc w:val="right"/>
              <w:rPr>
                <w:rFonts w:ascii="Arial" w:hAnsi="Arial" w:cs="Arial"/>
                <w:b/>
                <w:bCs/>
              </w:rPr>
            </w:pPr>
            <w:r w:rsidRPr="00641625">
              <w:rPr>
                <w:rFonts w:ascii="Arial" w:hAnsi="Arial" w:cs="Arial"/>
                <w:b/>
                <w:bCs/>
              </w:rPr>
              <w:t>1</w:t>
            </w:r>
          </w:p>
        </w:tc>
        <w:tc>
          <w:tcPr>
            <w:tcW w:w="1175" w:type="dxa"/>
            <w:tcBorders>
              <w:top w:val="nil"/>
              <w:left w:val="single" w:sz="4" w:space="0" w:color="auto"/>
              <w:bottom w:val="single" w:sz="4" w:space="0" w:color="auto"/>
              <w:right w:val="single" w:sz="4" w:space="0" w:color="auto"/>
            </w:tcBorders>
            <w:shd w:val="clear" w:color="auto" w:fill="auto"/>
          </w:tcPr>
          <w:p w14:paraId="512988A8" w14:textId="77777777" w:rsidR="006F2026" w:rsidRPr="00641625" w:rsidRDefault="006F2026" w:rsidP="00423390">
            <w:pPr>
              <w:rPr>
                <w:rFonts w:ascii="Arial" w:hAnsi="Arial" w:cs="Arial"/>
                <w:lang w:val="en-GB"/>
              </w:rPr>
            </w:pPr>
            <w:r w:rsidRPr="00641625">
              <w:rPr>
                <w:rFonts w:ascii="Arial" w:hAnsi="Arial" w:cs="Arial"/>
                <w:lang w:val="en-GB"/>
              </w:rPr>
              <w:t xml:space="preserve">Travel costs </w:t>
            </w:r>
            <w:r w:rsidR="000352A4">
              <w:rPr>
                <w:rFonts w:ascii="Arial" w:hAnsi="Arial" w:cs="Arial"/>
                <w:lang w:val="en-GB"/>
              </w:rPr>
              <w:t>– Youth Exchange</w:t>
            </w:r>
          </w:p>
        </w:tc>
        <w:tc>
          <w:tcPr>
            <w:tcW w:w="2231" w:type="dxa"/>
            <w:tcBorders>
              <w:top w:val="nil"/>
              <w:left w:val="nil"/>
              <w:bottom w:val="single" w:sz="4" w:space="0" w:color="auto"/>
              <w:right w:val="single" w:sz="4" w:space="0" w:color="auto"/>
            </w:tcBorders>
            <w:shd w:val="clear" w:color="auto" w:fill="auto"/>
            <w:noWrap/>
            <w:vAlign w:val="bottom"/>
          </w:tcPr>
          <w:p w14:paraId="416C7863" w14:textId="77777777" w:rsidR="006F2026" w:rsidRPr="00641625" w:rsidRDefault="006F2026" w:rsidP="00423390">
            <w:pPr>
              <w:rPr>
                <w:rFonts w:ascii="Arial" w:hAnsi="Arial" w:cs="Arial"/>
              </w:rPr>
            </w:pPr>
            <w:r>
              <w:rPr>
                <w:rFonts w:ascii="Arial" w:hAnsi="Arial" w:cs="Arial"/>
              </w:rPr>
              <w:t xml:space="preserve">According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distance</w:t>
            </w:r>
            <w:proofErr w:type="spellEnd"/>
            <w:r>
              <w:rPr>
                <w:rFonts w:ascii="Arial" w:hAnsi="Arial" w:cs="Arial"/>
              </w:rPr>
              <w:t xml:space="preserve"> bands</w:t>
            </w:r>
          </w:p>
        </w:tc>
        <w:tc>
          <w:tcPr>
            <w:tcW w:w="1163" w:type="dxa"/>
            <w:tcBorders>
              <w:top w:val="nil"/>
              <w:left w:val="nil"/>
              <w:bottom w:val="single" w:sz="4" w:space="0" w:color="auto"/>
              <w:right w:val="single" w:sz="4" w:space="0" w:color="auto"/>
            </w:tcBorders>
            <w:shd w:val="clear" w:color="auto" w:fill="auto"/>
            <w:noWrap/>
            <w:vAlign w:val="bottom"/>
          </w:tcPr>
          <w:p w14:paraId="79534242" w14:textId="77777777" w:rsidR="006F2026" w:rsidRPr="00641625" w:rsidRDefault="006F2026" w:rsidP="00423390">
            <w:pPr>
              <w:jc w:val="right"/>
              <w:rPr>
                <w:rFonts w:ascii="Arial" w:hAnsi="Arial" w:cs="Arial"/>
              </w:rPr>
            </w:pPr>
          </w:p>
        </w:tc>
        <w:tc>
          <w:tcPr>
            <w:tcW w:w="1020" w:type="dxa"/>
            <w:tcBorders>
              <w:top w:val="nil"/>
              <w:left w:val="nil"/>
              <w:bottom w:val="single" w:sz="4" w:space="0" w:color="auto"/>
              <w:right w:val="single" w:sz="4" w:space="0" w:color="auto"/>
            </w:tcBorders>
            <w:shd w:val="clear" w:color="auto" w:fill="auto"/>
            <w:noWrap/>
            <w:vAlign w:val="bottom"/>
          </w:tcPr>
          <w:p w14:paraId="0A21C515" w14:textId="77777777" w:rsidR="006F2026" w:rsidRPr="00641625" w:rsidRDefault="006F2026" w:rsidP="00423390">
            <w:pPr>
              <w:jc w:val="right"/>
              <w:rPr>
                <w:rFonts w:ascii="Arial" w:hAnsi="Arial" w:cs="Arial"/>
              </w:rPr>
            </w:pPr>
          </w:p>
        </w:tc>
        <w:tc>
          <w:tcPr>
            <w:tcW w:w="1020" w:type="dxa"/>
            <w:tcBorders>
              <w:top w:val="nil"/>
              <w:left w:val="nil"/>
              <w:bottom w:val="single" w:sz="4" w:space="0" w:color="auto"/>
              <w:right w:val="single" w:sz="4" w:space="0" w:color="auto"/>
            </w:tcBorders>
            <w:shd w:val="clear" w:color="auto" w:fill="auto"/>
            <w:noWrap/>
            <w:vAlign w:val="bottom"/>
          </w:tcPr>
          <w:p w14:paraId="4C9267B5" w14:textId="77777777" w:rsidR="006F2026" w:rsidRPr="00641625" w:rsidRDefault="006F2026" w:rsidP="00423390">
            <w:pPr>
              <w:jc w:val="right"/>
              <w:rPr>
                <w:rFonts w:ascii="Arial" w:hAnsi="Arial" w:cs="Arial"/>
              </w:rPr>
            </w:pPr>
          </w:p>
        </w:tc>
        <w:tc>
          <w:tcPr>
            <w:tcW w:w="1020" w:type="dxa"/>
            <w:tcBorders>
              <w:top w:val="nil"/>
              <w:left w:val="nil"/>
              <w:bottom w:val="single" w:sz="4" w:space="0" w:color="auto"/>
              <w:right w:val="single" w:sz="4" w:space="0" w:color="auto"/>
            </w:tcBorders>
            <w:shd w:val="clear" w:color="auto" w:fill="auto"/>
            <w:noWrap/>
            <w:vAlign w:val="bottom"/>
          </w:tcPr>
          <w:p w14:paraId="27A1639F" w14:textId="77777777" w:rsidR="006F2026" w:rsidRPr="00641625" w:rsidRDefault="006F2026" w:rsidP="00423390">
            <w:pPr>
              <w:jc w:val="right"/>
              <w:rPr>
                <w:rFonts w:ascii="Arial" w:hAnsi="Arial" w:cs="Arial"/>
              </w:rPr>
            </w:pPr>
          </w:p>
        </w:tc>
        <w:tc>
          <w:tcPr>
            <w:tcW w:w="1020" w:type="dxa"/>
            <w:tcBorders>
              <w:top w:val="nil"/>
              <w:left w:val="nil"/>
              <w:bottom w:val="single" w:sz="4" w:space="0" w:color="auto"/>
              <w:right w:val="single" w:sz="4" w:space="0" w:color="auto"/>
            </w:tcBorders>
            <w:shd w:val="clear" w:color="auto" w:fill="auto"/>
            <w:noWrap/>
            <w:vAlign w:val="bottom"/>
          </w:tcPr>
          <w:p w14:paraId="75778E92" w14:textId="77777777" w:rsidR="006F2026" w:rsidRPr="00641625" w:rsidRDefault="006F2026" w:rsidP="00423390">
            <w:pPr>
              <w:jc w:val="right"/>
              <w:rPr>
                <w:rFonts w:ascii="Arial" w:hAnsi="Arial" w:cs="Arial"/>
              </w:rPr>
            </w:pPr>
          </w:p>
        </w:tc>
        <w:tc>
          <w:tcPr>
            <w:tcW w:w="1340" w:type="dxa"/>
            <w:tcBorders>
              <w:top w:val="nil"/>
              <w:left w:val="nil"/>
              <w:bottom w:val="single" w:sz="4" w:space="0" w:color="auto"/>
              <w:right w:val="single" w:sz="4" w:space="0" w:color="auto"/>
            </w:tcBorders>
            <w:shd w:val="clear" w:color="auto" w:fill="auto"/>
            <w:noWrap/>
            <w:vAlign w:val="bottom"/>
          </w:tcPr>
          <w:p w14:paraId="06A55FA5" w14:textId="77777777" w:rsidR="006F2026" w:rsidRPr="00641625" w:rsidRDefault="006F2026" w:rsidP="00423390">
            <w:pPr>
              <w:jc w:val="right"/>
              <w:rPr>
                <w:rFonts w:ascii="Arial" w:hAnsi="Arial" w:cs="Arial"/>
              </w:rPr>
            </w:pPr>
          </w:p>
        </w:tc>
      </w:tr>
      <w:tr w:rsidR="006F2026" w:rsidRPr="00641625" w14:paraId="3E44FA5F" w14:textId="77777777" w:rsidTr="003532EA">
        <w:trPr>
          <w:trHeight w:val="255"/>
        </w:trPr>
        <w:tc>
          <w:tcPr>
            <w:tcW w:w="280" w:type="dxa"/>
            <w:tcBorders>
              <w:top w:val="nil"/>
              <w:left w:val="nil"/>
              <w:bottom w:val="nil"/>
              <w:right w:val="nil"/>
            </w:tcBorders>
            <w:shd w:val="clear" w:color="auto" w:fill="auto"/>
            <w:noWrap/>
            <w:vAlign w:val="bottom"/>
          </w:tcPr>
          <w:p w14:paraId="3365A6FF" w14:textId="77777777" w:rsidR="006F2026" w:rsidRPr="00641625" w:rsidRDefault="006F2026" w:rsidP="00423390">
            <w:pPr>
              <w:rPr>
                <w:rFonts w:ascii="Arial" w:hAnsi="Arial" w:cs="Arial"/>
              </w:rPr>
            </w:pPr>
          </w:p>
        </w:tc>
        <w:tc>
          <w:tcPr>
            <w:tcW w:w="1175" w:type="dxa"/>
            <w:tcBorders>
              <w:top w:val="nil"/>
              <w:left w:val="nil"/>
              <w:bottom w:val="nil"/>
              <w:right w:val="nil"/>
            </w:tcBorders>
            <w:shd w:val="clear" w:color="auto" w:fill="auto"/>
            <w:noWrap/>
            <w:vAlign w:val="bottom"/>
          </w:tcPr>
          <w:p w14:paraId="5DC44FF0" w14:textId="77777777" w:rsidR="006F2026" w:rsidRPr="00641625" w:rsidRDefault="006F2026" w:rsidP="00423390">
            <w:pPr>
              <w:rPr>
                <w:rFonts w:ascii="Arial" w:hAnsi="Arial" w:cs="Arial"/>
              </w:rPr>
            </w:pPr>
          </w:p>
        </w:tc>
        <w:tc>
          <w:tcPr>
            <w:tcW w:w="2231" w:type="dxa"/>
            <w:tcBorders>
              <w:top w:val="nil"/>
              <w:left w:val="nil"/>
              <w:bottom w:val="nil"/>
              <w:right w:val="nil"/>
            </w:tcBorders>
            <w:shd w:val="clear" w:color="auto" w:fill="auto"/>
            <w:noWrap/>
            <w:vAlign w:val="bottom"/>
          </w:tcPr>
          <w:p w14:paraId="4F3B9915" w14:textId="77777777" w:rsidR="006F2026" w:rsidRPr="00641625" w:rsidRDefault="006F2026" w:rsidP="00423390">
            <w:pPr>
              <w:rPr>
                <w:rFonts w:ascii="Arial" w:hAnsi="Arial" w:cs="Arial"/>
              </w:rPr>
            </w:pPr>
          </w:p>
        </w:tc>
        <w:tc>
          <w:tcPr>
            <w:tcW w:w="1163" w:type="dxa"/>
            <w:tcBorders>
              <w:top w:val="nil"/>
              <w:left w:val="nil"/>
              <w:bottom w:val="nil"/>
              <w:right w:val="nil"/>
            </w:tcBorders>
            <w:shd w:val="clear" w:color="auto" w:fill="auto"/>
            <w:noWrap/>
            <w:vAlign w:val="bottom"/>
          </w:tcPr>
          <w:p w14:paraId="3C6C8DE0" w14:textId="77777777" w:rsidR="006F2026" w:rsidRPr="00641625" w:rsidRDefault="006F2026" w:rsidP="00423390">
            <w:pPr>
              <w:rPr>
                <w:rFonts w:ascii="Arial" w:hAnsi="Arial" w:cs="Arial"/>
              </w:rPr>
            </w:pPr>
          </w:p>
        </w:tc>
        <w:tc>
          <w:tcPr>
            <w:tcW w:w="1020" w:type="dxa"/>
            <w:tcBorders>
              <w:top w:val="nil"/>
              <w:left w:val="nil"/>
              <w:bottom w:val="nil"/>
              <w:right w:val="nil"/>
            </w:tcBorders>
            <w:shd w:val="clear" w:color="auto" w:fill="auto"/>
            <w:noWrap/>
            <w:vAlign w:val="bottom"/>
          </w:tcPr>
          <w:p w14:paraId="2B8B9CA6" w14:textId="77777777" w:rsidR="006F2026" w:rsidRPr="00641625" w:rsidRDefault="006F2026" w:rsidP="00423390">
            <w:pPr>
              <w:rPr>
                <w:rFonts w:ascii="Arial" w:hAnsi="Arial" w:cs="Arial"/>
              </w:rPr>
            </w:pPr>
          </w:p>
        </w:tc>
        <w:tc>
          <w:tcPr>
            <w:tcW w:w="1020" w:type="dxa"/>
            <w:tcBorders>
              <w:top w:val="nil"/>
              <w:left w:val="nil"/>
              <w:bottom w:val="nil"/>
              <w:right w:val="nil"/>
            </w:tcBorders>
            <w:shd w:val="clear" w:color="auto" w:fill="auto"/>
            <w:noWrap/>
            <w:vAlign w:val="bottom"/>
          </w:tcPr>
          <w:p w14:paraId="260550B7" w14:textId="77777777" w:rsidR="006F2026" w:rsidRPr="00641625" w:rsidRDefault="006F2026" w:rsidP="00423390">
            <w:pPr>
              <w:rPr>
                <w:rFonts w:ascii="Arial" w:hAnsi="Arial" w:cs="Arial"/>
              </w:rPr>
            </w:pPr>
          </w:p>
        </w:tc>
        <w:tc>
          <w:tcPr>
            <w:tcW w:w="1020" w:type="dxa"/>
            <w:tcBorders>
              <w:top w:val="nil"/>
              <w:left w:val="nil"/>
              <w:bottom w:val="nil"/>
              <w:right w:val="nil"/>
            </w:tcBorders>
            <w:shd w:val="clear" w:color="auto" w:fill="auto"/>
            <w:noWrap/>
            <w:vAlign w:val="bottom"/>
          </w:tcPr>
          <w:p w14:paraId="34F6501A" w14:textId="77777777" w:rsidR="006F2026" w:rsidRPr="00641625" w:rsidRDefault="006F2026" w:rsidP="00423390">
            <w:pPr>
              <w:rPr>
                <w:rFonts w:ascii="Arial" w:hAnsi="Arial" w:cs="Arial"/>
              </w:rPr>
            </w:pPr>
          </w:p>
        </w:tc>
        <w:tc>
          <w:tcPr>
            <w:tcW w:w="1020" w:type="dxa"/>
            <w:tcBorders>
              <w:top w:val="nil"/>
              <w:left w:val="nil"/>
              <w:bottom w:val="nil"/>
              <w:right w:val="nil"/>
            </w:tcBorders>
            <w:shd w:val="clear" w:color="auto" w:fill="auto"/>
            <w:noWrap/>
            <w:vAlign w:val="bottom"/>
          </w:tcPr>
          <w:p w14:paraId="686BC431" w14:textId="77777777" w:rsidR="006F2026" w:rsidRPr="00641625" w:rsidRDefault="006F2026" w:rsidP="00423390">
            <w:pPr>
              <w:rPr>
                <w:rFonts w:ascii="Arial" w:hAnsi="Arial" w:cs="Arial"/>
              </w:rPr>
            </w:pPr>
          </w:p>
        </w:tc>
        <w:tc>
          <w:tcPr>
            <w:tcW w:w="1340" w:type="dxa"/>
            <w:tcBorders>
              <w:top w:val="nil"/>
              <w:left w:val="nil"/>
              <w:bottom w:val="nil"/>
              <w:right w:val="nil"/>
            </w:tcBorders>
            <w:shd w:val="clear" w:color="auto" w:fill="auto"/>
            <w:noWrap/>
            <w:vAlign w:val="bottom"/>
          </w:tcPr>
          <w:p w14:paraId="09528856" w14:textId="77777777" w:rsidR="006F2026" w:rsidRPr="00641625" w:rsidRDefault="006F2026" w:rsidP="00423390">
            <w:pPr>
              <w:rPr>
                <w:rFonts w:ascii="Arial" w:hAnsi="Arial" w:cs="Arial"/>
              </w:rPr>
            </w:pPr>
          </w:p>
        </w:tc>
      </w:tr>
      <w:tr w:rsidR="006F2026" w:rsidRPr="00641625" w14:paraId="1365EEE0" w14:textId="77777777" w:rsidTr="003532EA">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5F203" w14:textId="77777777" w:rsidR="006F2026" w:rsidRPr="00641625" w:rsidRDefault="006F2026" w:rsidP="00423390">
            <w:pPr>
              <w:jc w:val="right"/>
              <w:rPr>
                <w:rFonts w:ascii="Arial" w:hAnsi="Arial" w:cs="Arial"/>
                <w:b/>
                <w:bCs/>
              </w:rPr>
            </w:pPr>
            <w:r w:rsidRPr="00641625">
              <w:rPr>
                <w:rFonts w:ascii="Arial" w:hAnsi="Arial" w:cs="Arial"/>
                <w:b/>
                <w:bCs/>
              </w:rPr>
              <w:t>2</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516265AF" w14:textId="77777777" w:rsidR="006F2026" w:rsidRPr="00641625" w:rsidRDefault="006F2026" w:rsidP="00423390">
            <w:pPr>
              <w:rPr>
                <w:rFonts w:ascii="Arial" w:hAnsi="Arial" w:cs="Arial"/>
                <w:lang w:val="en-GB"/>
              </w:rPr>
            </w:pPr>
            <w:r w:rsidRPr="00641625">
              <w:rPr>
                <w:rFonts w:ascii="Arial" w:hAnsi="Arial" w:cs="Arial"/>
                <w:lang w:val="en-GB"/>
              </w:rPr>
              <w:t xml:space="preserve">Advance planning visit - travel costs </w:t>
            </w:r>
          </w:p>
        </w:tc>
        <w:tc>
          <w:tcPr>
            <w:tcW w:w="2231" w:type="dxa"/>
            <w:tcBorders>
              <w:top w:val="single" w:sz="4" w:space="0" w:color="auto"/>
              <w:left w:val="nil"/>
              <w:bottom w:val="single" w:sz="4" w:space="0" w:color="auto"/>
              <w:right w:val="single" w:sz="4" w:space="0" w:color="auto"/>
            </w:tcBorders>
            <w:shd w:val="clear" w:color="auto" w:fill="auto"/>
            <w:noWrap/>
            <w:vAlign w:val="bottom"/>
          </w:tcPr>
          <w:p w14:paraId="46E3C982" w14:textId="77777777" w:rsidR="006F2026" w:rsidRPr="00641625" w:rsidRDefault="006F2026" w:rsidP="00423390">
            <w:pPr>
              <w:rPr>
                <w:rFonts w:ascii="Arial" w:hAnsi="Arial" w:cs="Arial"/>
              </w:rPr>
            </w:pPr>
            <w:r>
              <w:rPr>
                <w:rFonts w:ascii="Arial" w:hAnsi="Arial" w:cs="Arial"/>
              </w:rPr>
              <w:t xml:space="preserve">According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distance</w:t>
            </w:r>
            <w:proofErr w:type="spellEnd"/>
            <w:r>
              <w:rPr>
                <w:rFonts w:ascii="Arial" w:hAnsi="Arial" w:cs="Arial"/>
              </w:rPr>
              <w:t xml:space="preserve"> bands</w:t>
            </w:r>
          </w:p>
        </w:tc>
        <w:tc>
          <w:tcPr>
            <w:tcW w:w="1163" w:type="dxa"/>
            <w:tcBorders>
              <w:top w:val="single" w:sz="4" w:space="0" w:color="auto"/>
              <w:left w:val="nil"/>
              <w:bottom w:val="single" w:sz="4" w:space="0" w:color="auto"/>
              <w:right w:val="single" w:sz="4" w:space="0" w:color="auto"/>
            </w:tcBorders>
            <w:shd w:val="clear" w:color="auto" w:fill="auto"/>
            <w:noWrap/>
            <w:vAlign w:val="bottom"/>
          </w:tcPr>
          <w:p w14:paraId="2BB65F63" w14:textId="77777777" w:rsidR="006F2026" w:rsidRPr="00641625" w:rsidRDefault="006F2026" w:rsidP="00423390">
            <w:pPr>
              <w:jc w:val="right"/>
              <w:rPr>
                <w:rFonts w:ascii="Arial" w:hAnsi="Arial" w:cs="Arial"/>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0E7626AB" w14:textId="77777777" w:rsidR="006F2026" w:rsidRPr="00641625" w:rsidRDefault="006F2026" w:rsidP="00423390">
            <w:pPr>
              <w:jc w:val="right"/>
              <w:rPr>
                <w:rFonts w:ascii="Arial" w:hAnsi="Arial" w:cs="Arial"/>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65B62F75" w14:textId="77777777" w:rsidR="006F2026" w:rsidRPr="00641625" w:rsidRDefault="006F2026" w:rsidP="00423390">
            <w:pPr>
              <w:jc w:val="right"/>
              <w:rPr>
                <w:rFonts w:ascii="Arial" w:hAnsi="Arial" w:cs="Arial"/>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19478455" w14:textId="77777777" w:rsidR="006F2026" w:rsidRPr="00641625" w:rsidRDefault="006F2026" w:rsidP="00423390">
            <w:pPr>
              <w:jc w:val="right"/>
              <w:rPr>
                <w:rFonts w:ascii="Arial" w:hAnsi="Arial" w:cs="Arial"/>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67AC68C6" w14:textId="77777777" w:rsidR="006F2026" w:rsidRPr="00641625" w:rsidRDefault="006F2026" w:rsidP="00423390">
            <w:pPr>
              <w:jc w:val="right"/>
              <w:rPr>
                <w:rFonts w:ascii="Arial" w:hAnsi="Arial" w:cs="Arial"/>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5C3C6119" w14:textId="77777777" w:rsidR="006F2026" w:rsidRPr="00641625" w:rsidRDefault="006F2026" w:rsidP="00423390">
            <w:pPr>
              <w:jc w:val="right"/>
              <w:rPr>
                <w:rFonts w:ascii="Arial" w:hAnsi="Arial" w:cs="Arial"/>
              </w:rPr>
            </w:pPr>
          </w:p>
        </w:tc>
      </w:tr>
      <w:tr w:rsidR="006F2026" w:rsidRPr="00641625" w14:paraId="3161D3AE" w14:textId="77777777" w:rsidTr="003532EA">
        <w:trPr>
          <w:trHeight w:val="255"/>
        </w:trPr>
        <w:tc>
          <w:tcPr>
            <w:tcW w:w="280" w:type="dxa"/>
            <w:tcBorders>
              <w:top w:val="nil"/>
              <w:left w:val="nil"/>
              <w:bottom w:val="nil"/>
              <w:right w:val="nil"/>
            </w:tcBorders>
            <w:shd w:val="clear" w:color="auto" w:fill="auto"/>
            <w:noWrap/>
            <w:vAlign w:val="bottom"/>
          </w:tcPr>
          <w:p w14:paraId="4889C557" w14:textId="77777777" w:rsidR="006F2026" w:rsidRPr="00641625" w:rsidRDefault="006F2026" w:rsidP="00423390">
            <w:pPr>
              <w:rPr>
                <w:rFonts w:ascii="Arial" w:hAnsi="Arial" w:cs="Arial"/>
              </w:rPr>
            </w:pPr>
          </w:p>
        </w:tc>
        <w:tc>
          <w:tcPr>
            <w:tcW w:w="1175" w:type="dxa"/>
            <w:tcBorders>
              <w:top w:val="nil"/>
              <w:left w:val="nil"/>
              <w:bottom w:val="nil"/>
              <w:right w:val="nil"/>
            </w:tcBorders>
            <w:shd w:val="clear" w:color="auto" w:fill="auto"/>
            <w:noWrap/>
            <w:vAlign w:val="bottom"/>
          </w:tcPr>
          <w:p w14:paraId="68647CC2" w14:textId="77777777" w:rsidR="006F2026" w:rsidRPr="00641625" w:rsidRDefault="006F2026" w:rsidP="00423390">
            <w:pPr>
              <w:rPr>
                <w:rFonts w:ascii="Arial" w:hAnsi="Arial" w:cs="Arial"/>
              </w:rPr>
            </w:pPr>
          </w:p>
        </w:tc>
        <w:tc>
          <w:tcPr>
            <w:tcW w:w="2231" w:type="dxa"/>
            <w:tcBorders>
              <w:top w:val="nil"/>
              <w:left w:val="nil"/>
              <w:bottom w:val="nil"/>
              <w:right w:val="nil"/>
            </w:tcBorders>
            <w:shd w:val="clear" w:color="auto" w:fill="auto"/>
            <w:noWrap/>
            <w:vAlign w:val="bottom"/>
          </w:tcPr>
          <w:p w14:paraId="72131CBA" w14:textId="77777777" w:rsidR="006F2026" w:rsidRPr="00641625" w:rsidRDefault="006F2026" w:rsidP="00423390">
            <w:pPr>
              <w:rPr>
                <w:rFonts w:ascii="Arial" w:hAnsi="Arial" w:cs="Arial"/>
              </w:rPr>
            </w:pPr>
          </w:p>
        </w:tc>
        <w:tc>
          <w:tcPr>
            <w:tcW w:w="1163" w:type="dxa"/>
            <w:tcBorders>
              <w:top w:val="nil"/>
              <w:left w:val="nil"/>
              <w:bottom w:val="single" w:sz="4" w:space="0" w:color="auto"/>
              <w:right w:val="nil"/>
            </w:tcBorders>
            <w:shd w:val="clear" w:color="auto" w:fill="auto"/>
            <w:noWrap/>
            <w:vAlign w:val="bottom"/>
          </w:tcPr>
          <w:p w14:paraId="62420E3E" w14:textId="77777777" w:rsidR="006F2026" w:rsidRPr="00641625" w:rsidRDefault="006F2026" w:rsidP="00423390">
            <w:pPr>
              <w:rPr>
                <w:rFonts w:ascii="Arial" w:hAnsi="Arial" w:cs="Arial"/>
              </w:rPr>
            </w:pPr>
          </w:p>
        </w:tc>
        <w:tc>
          <w:tcPr>
            <w:tcW w:w="1020" w:type="dxa"/>
            <w:tcBorders>
              <w:top w:val="nil"/>
              <w:left w:val="nil"/>
              <w:bottom w:val="nil"/>
              <w:right w:val="nil"/>
            </w:tcBorders>
            <w:shd w:val="clear" w:color="auto" w:fill="auto"/>
            <w:noWrap/>
            <w:vAlign w:val="bottom"/>
          </w:tcPr>
          <w:p w14:paraId="1B295856" w14:textId="77777777" w:rsidR="006F2026" w:rsidRPr="00641625" w:rsidRDefault="006F2026" w:rsidP="00423390">
            <w:pPr>
              <w:rPr>
                <w:rFonts w:ascii="Arial" w:hAnsi="Arial" w:cs="Arial"/>
              </w:rPr>
            </w:pPr>
          </w:p>
        </w:tc>
        <w:tc>
          <w:tcPr>
            <w:tcW w:w="1020" w:type="dxa"/>
            <w:tcBorders>
              <w:top w:val="nil"/>
              <w:left w:val="nil"/>
              <w:bottom w:val="nil"/>
              <w:right w:val="nil"/>
            </w:tcBorders>
            <w:shd w:val="clear" w:color="auto" w:fill="auto"/>
            <w:noWrap/>
            <w:vAlign w:val="bottom"/>
          </w:tcPr>
          <w:p w14:paraId="1C2E9FBB" w14:textId="77777777" w:rsidR="006F2026" w:rsidRPr="00641625" w:rsidRDefault="006F2026" w:rsidP="00423390">
            <w:pPr>
              <w:rPr>
                <w:rFonts w:ascii="Arial" w:hAnsi="Arial" w:cs="Arial"/>
              </w:rPr>
            </w:pPr>
          </w:p>
        </w:tc>
        <w:tc>
          <w:tcPr>
            <w:tcW w:w="1020" w:type="dxa"/>
            <w:tcBorders>
              <w:top w:val="nil"/>
              <w:left w:val="nil"/>
              <w:bottom w:val="nil"/>
              <w:right w:val="nil"/>
            </w:tcBorders>
            <w:shd w:val="clear" w:color="auto" w:fill="auto"/>
            <w:noWrap/>
            <w:vAlign w:val="bottom"/>
          </w:tcPr>
          <w:p w14:paraId="43B27D29" w14:textId="77777777" w:rsidR="006F2026" w:rsidRPr="00641625" w:rsidRDefault="006F2026" w:rsidP="00423390">
            <w:pPr>
              <w:rPr>
                <w:rFonts w:ascii="Arial" w:hAnsi="Arial" w:cs="Arial"/>
              </w:rPr>
            </w:pPr>
          </w:p>
        </w:tc>
        <w:tc>
          <w:tcPr>
            <w:tcW w:w="1020" w:type="dxa"/>
            <w:tcBorders>
              <w:top w:val="nil"/>
              <w:left w:val="nil"/>
              <w:bottom w:val="nil"/>
              <w:right w:val="nil"/>
            </w:tcBorders>
            <w:shd w:val="clear" w:color="auto" w:fill="auto"/>
            <w:noWrap/>
            <w:vAlign w:val="bottom"/>
          </w:tcPr>
          <w:p w14:paraId="31785886" w14:textId="77777777" w:rsidR="006F2026" w:rsidRPr="00641625" w:rsidRDefault="006F2026" w:rsidP="00423390">
            <w:pPr>
              <w:rPr>
                <w:rFonts w:ascii="Arial" w:hAnsi="Arial" w:cs="Arial"/>
              </w:rPr>
            </w:pPr>
          </w:p>
        </w:tc>
        <w:tc>
          <w:tcPr>
            <w:tcW w:w="1340" w:type="dxa"/>
            <w:tcBorders>
              <w:top w:val="nil"/>
              <w:left w:val="nil"/>
              <w:bottom w:val="nil"/>
              <w:right w:val="nil"/>
            </w:tcBorders>
            <w:shd w:val="clear" w:color="auto" w:fill="auto"/>
            <w:noWrap/>
            <w:vAlign w:val="bottom"/>
          </w:tcPr>
          <w:p w14:paraId="70E8E338" w14:textId="77777777" w:rsidR="006F2026" w:rsidRPr="00641625" w:rsidRDefault="006F2026" w:rsidP="00423390">
            <w:pPr>
              <w:rPr>
                <w:rFonts w:ascii="Arial" w:hAnsi="Arial" w:cs="Arial"/>
              </w:rPr>
            </w:pPr>
          </w:p>
        </w:tc>
      </w:tr>
      <w:tr w:rsidR="003532EA" w:rsidRPr="00F36C71" w14:paraId="25BCF715" w14:textId="77777777" w:rsidTr="003532EA">
        <w:trPr>
          <w:trHeight w:val="36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28943" w14:textId="77777777" w:rsidR="003532EA" w:rsidRPr="00641625" w:rsidRDefault="003532EA" w:rsidP="00423390">
            <w:pPr>
              <w:jc w:val="right"/>
              <w:rPr>
                <w:rFonts w:ascii="Arial" w:hAnsi="Arial" w:cs="Arial"/>
                <w:b/>
                <w:bCs/>
              </w:rPr>
            </w:pPr>
            <w:r>
              <w:rPr>
                <w:rFonts w:ascii="Arial" w:hAnsi="Arial" w:cs="Arial"/>
                <w:b/>
                <w:bCs/>
              </w:rPr>
              <w:t>4</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tcPr>
          <w:p w14:paraId="29589B05" w14:textId="77777777" w:rsidR="003532EA" w:rsidRPr="00641625" w:rsidRDefault="003532EA" w:rsidP="00423390">
            <w:pPr>
              <w:rPr>
                <w:rFonts w:ascii="Arial" w:hAnsi="Arial" w:cs="Arial"/>
              </w:rPr>
            </w:pPr>
            <w:proofErr w:type="spellStart"/>
            <w:r>
              <w:rPr>
                <w:rFonts w:ascii="Arial" w:hAnsi="Arial" w:cs="Arial"/>
              </w:rPr>
              <w:t>Operational</w:t>
            </w:r>
            <w:proofErr w:type="spellEnd"/>
            <w:r>
              <w:rPr>
                <w:rFonts w:ascii="Arial" w:hAnsi="Arial" w:cs="Arial"/>
              </w:rPr>
              <w:t xml:space="preserve"> </w:t>
            </w:r>
            <w:proofErr w:type="spellStart"/>
            <w:r w:rsidRPr="00641625">
              <w:rPr>
                <w:rFonts w:ascii="Arial" w:hAnsi="Arial" w:cs="Arial"/>
              </w:rPr>
              <w:t>costs</w:t>
            </w:r>
            <w:proofErr w:type="spellEnd"/>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73FD3D3" w14:textId="77777777" w:rsidR="003532EA" w:rsidRPr="005C0C49" w:rsidRDefault="003532EA" w:rsidP="00423390">
            <w:pPr>
              <w:rPr>
                <w:rFonts w:ascii="Arial" w:hAnsi="Arial" w:cs="Arial"/>
                <w:lang w:val="en-US"/>
              </w:rPr>
            </w:pPr>
            <w:r w:rsidRPr="003532EA">
              <w:rPr>
                <w:rFonts w:ascii="Arial" w:hAnsi="Arial" w:cs="Arial"/>
                <w:highlight w:val="yellow"/>
                <w:lang w:val="en-US"/>
              </w:rPr>
              <w:t>unit cost per day</w:t>
            </w:r>
            <w:r>
              <w:rPr>
                <w:rFonts w:ascii="Arial" w:hAnsi="Arial" w:cs="Arial"/>
                <w:lang w:val="en-US"/>
              </w:rPr>
              <w:t xml:space="preserve"> x</w:t>
            </w:r>
          </w:p>
          <w:p w14:paraId="76AE2AA7" w14:textId="77777777" w:rsidR="003532EA" w:rsidRPr="006F2026" w:rsidRDefault="003532EA" w:rsidP="00423390">
            <w:pPr>
              <w:rPr>
                <w:rFonts w:ascii="Arial" w:hAnsi="Arial" w:cs="Arial"/>
                <w:lang w:val="en-US"/>
              </w:rPr>
            </w:pPr>
            <w:r w:rsidRPr="005C0C49">
              <w:rPr>
                <w:rFonts w:ascii="Arial" w:hAnsi="Arial" w:cs="Arial"/>
                <w:lang w:val="en-US"/>
              </w:rPr>
              <w:t>number of participants</w:t>
            </w:r>
            <w:r w:rsidR="00F71575">
              <w:rPr>
                <w:rFonts w:ascii="Arial" w:hAnsi="Arial" w:cs="Arial"/>
                <w:lang w:val="en-US"/>
              </w:rPr>
              <w:t xml:space="preserve"> (incl. accompanying persons)</w:t>
            </w:r>
          </w:p>
        </w:tc>
        <w:tc>
          <w:tcPr>
            <w:tcW w:w="1163" w:type="dxa"/>
            <w:vMerge w:val="restart"/>
            <w:tcBorders>
              <w:top w:val="single" w:sz="4" w:space="0" w:color="auto"/>
              <w:left w:val="single" w:sz="4" w:space="0" w:color="auto"/>
              <w:right w:val="single" w:sz="4" w:space="0" w:color="auto"/>
            </w:tcBorders>
            <w:shd w:val="clear" w:color="auto" w:fill="auto"/>
            <w:noWrap/>
            <w:vAlign w:val="bottom"/>
          </w:tcPr>
          <w:p w14:paraId="12A7432E" w14:textId="77777777" w:rsidR="003532EA" w:rsidRPr="006F2026" w:rsidRDefault="003532EA" w:rsidP="00F71575">
            <w:pPr>
              <w:rPr>
                <w:rFonts w:ascii="Arial" w:hAnsi="Arial" w:cs="Arial"/>
                <w:lang w:val="en-US"/>
              </w:rPr>
            </w:pPr>
            <w:r w:rsidRPr="006F2026">
              <w:rPr>
                <w:rFonts w:ascii="Arial" w:hAnsi="Arial" w:cs="Arial"/>
                <w:lang w:val="en-US"/>
              </w:rPr>
              <w:t> </w:t>
            </w:r>
            <w:r>
              <w:rPr>
                <w:rFonts w:ascii="Arial" w:hAnsi="Arial" w:cs="Arial"/>
                <w:lang w:val="en-US"/>
              </w:rPr>
              <w:t xml:space="preserve"> </w:t>
            </w:r>
          </w:p>
        </w:tc>
        <w:tc>
          <w:tcPr>
            <w:tcW w:w="1020" w:type="dxa"/>
            <w:vMerge w:val="restart"/>
            <w:tcBorders>
              <w:top w:val="single" w:sz="4" w:space="0" w:color="auto"/>
              <w:left w:val="single" w:sz="4" w:space="0" w:color="auto"/>
              <w:right w:val="single" w:sz="4" w:space="0" w:color="auto"/>
            </w:tcBorders>
            <w:shd w:val="clear" w:color="auto" w:fill="auto"/>
            <w:noWrap/>
          </w:tcPr>
          <w:p w14:paraId="35C8EE97" w14:textId="77777777" w:rsidR="003532EA" w:rsidRPr="003532EA" w:rsidRDefault="003532EA">
            <w:pPr>
              <w:rPr>
                <w:lang w:val="en-US"/>
              </w:rPr>
            </w:pPr>
          </w:p>
        </w:tc>
        <w:tc>
          <w:tcPr>
            <w:tcW w:w="1020" w:type="dxa"/>
            <w:vMerge w:val="restart"/>
            <w:tcBorders>
              <w:top w:val="single" w:sz="4" w:space="0" w:color="auto"/>
              <w:left w:val="single" w:sz="4" w:space="0" w:color="auto"/>
              <w:right w:val="single" w:sz="4" w:space="0" w:color="auto"/>
            </w:tcBorders>
            <w:shd w:val="clear" w:color="auto" w:fill="auto"/>
            <w:noWrap/>
          </w:tcPr>
          <w:p w14:paraId="7875D724" w14:textId="77777777" w:rsidR="003532EA" w:rsidRPr="003532EA" w:rsidRDefault="003532EA">
            <w:pPr>
              <w:rPr>
                <w:lang w:val="en-US"/>
              </w:rPr>
            </w:pPr>
          </w:p>
        </w:tc>
        <w:tc>
          <w:tcPr>
            <w:tcW w:w="1020" w:type="dxa"/>
            <w:vMerge w:val="restart"/>
            <w:tcBorders>
              <w:top w:val="single" w:sz="4" w:space="0" w:color="auto"/>
              <w:left w:val="single" w:sz="4" w:space="0" w:color="auto"/>
              <w:right w:val="single" w:sz="4" w:space="0" w:color="auto"/>
            </w:tcBorders>
            <w:shd w:val="clear" w:color="auto" w:fill="auto"/>
            <w:noWrap/>
          </w:tcPr>
          <w:p w14:paraId="5BCB7A6F" w14:textId="77777777" w:rsidR="003532EA" w:rsidRPr="003532EA" w:rsidRDefault="003532EA">
            <w:pPr>
              <w:rPr>
                <w:lang w:val="en-US"/>
              </w:rPr>
            </w:pPr>
          </w:p>
        </w:tc>
        <w:tc>
          <w:tcPr>
            <w:tcW w:w="1020" w:type="dxa"/>
            <w:vMerge w:val="restart"/>
            <w:tcBorders>
              <w:top w:val="single" w:sz="4" w:space="0" w:color="auto"/>
              <w:left w:val="single" w:sz="4" w:space="0" w:color="auto"/>
              <w:right w:val="single" w:sz="4" w:space="0" w:color="auto"/>
            </w:tcBorders>
            <w:shd w:val="clear" w:color="auto" w:fill="auto"/>
            <w:noWrap/>
          </w:tcPr>
          <w:p w14:paraId="2824E5FE" w14:textId="77777777" w:rsidR="003532EA" w:rsidRPr="003532EA" w:rsidRDefault="003532EA">
            <w:pPr>
              <w:rPr>
                <w:lang w:val="en-US"/>
              </w:rPr>
            </w:pPr>
          </w:p>
        </w:tc>
        <w:tc>
          <w:tcPr>
            <w:tcW w:w="1340" w:type="dxa"/>
            <w:vMerge w:val="restart"/>
            <w:tcBorders>
              <w:top w:val="single" w:sz="4" w:space="0" w:color="auto"/>
              <w:left w:val="single" w:sz="4" w:space="0" w:color="auto"/>
              <w:right w:val="single" w:sz="4" w:space="0" w:color="auto"/>
            </w:tcBorders>
            <w:shd w:val="clear" w:color="auto" w:fill="auto"/>
            <w:noWrap/>
            <w:vAlign w:val="bottom"/>
          </w:tcPr>
          <w:p w14:paraId="2A9809CE" w14:textId="77777777" w:rsidR="003532EA" w:rsidRPr="006F2026" w:rsidRDefault="003532EA" w:rsidP="00423390">
            <w:pPr>
              <w:jc w:val="right"/>
              <w:rPr>
                <w:rFonts w:ascii="Arial" w:hAnsi="Arial" w:cs="Arial"/>
                <w:lang w:val="en-US"/>
              </w:rPr>
            </w:pPr>
          </w:p>
        </w:tc>
      </w:tr>
      <w:tr w:rsidR="00B118C9" w:rsidRPr="00F36C71" w14:paraId="1945BAFF" w14:textId="77777777" w:rsidTr="003532EA">
        <w:trPr>
          <w:trHeight w:val="255"/>
        </w:trPr>
        <w:tc>
          <w:tcPr>
            <w:tcW w:w="280" w:type="dxa"/>
            <w:tcBorders>
              <w:top w:val="nil"/>
              <w:left w:val="nil"/>
              <w:bottom w:val="nil"/>
              <w:right w:val="nil"/>
            </w:tcBorders>
            <w:shd w:val="clear" w:color="auto" w:fill="auto"/>
            <w:noWrap/>
            <w:vAlign w:val="bottom"/>
          </w:tcPr>
          <w:p w14:paraId="5D5FB2E6" w14:textId="77777777" w:rsidR="00B118C9" w:rsidRPr="006F2026" w:rsidRDefault="00B118C9" w:rsidP="00423390">
            <w:pPr>
              <w:rPr>
                <w:rFonts w:ascii="Arial" w:hAnsi="Arial" w:cs="Arial"/>
                <w:lang w:val="en-US"/>
              </w:rPr>
            </w:pPr>
          </w:p>
        </w:tc>
        <w:tc>
          <w:tcPr>
            <w:tcW w:w="1175" w:type="dxa"/>
            <w:vMerge/>
            <w:tcBorders>
              <w:top w:val="single" w:sz="4" w:space="0" w:color="auto"/>
              <w:left w:val="single" w:sz="4" w:space="0" w:color="auto"/>
              <w:bottom w:val="single" w:sz="4" w:space="0" w:color="000000"/>
              <w:right w:val="single" w:sz="4" w:space="0" w:color="auto"/>
            </w:tcBorders>
            <w:vAlign w:val="center"/>
          </w:tcPr>
          <w:p w14:paraId="3B5F0C54" w14:textId="77777777" w:rsidR="00B118C9" w:rsidRPr="006F2026" w:rsidRDefault="00B118C9" w:rsidP="00423390">
            <w:pPr>
              <w:rPr>
                <w:rFonts w:ascii="Arial" w:hAnsi="Arial" w:cs="Arial"/>
                <w:lang w:val="en-US"/>
              </w:rPr>
            </w:pPr>
          </w:p>
        </w:tc>
        <w:tc>
          <w:tcPr>
            <w:tcW w:w="223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868C623" w14:textId="77777777" w:rsidR="00B118C9" w:rsidRPr="006F2026" w:rsidRDefault="00B118C9" w:rsidP="00423390">
            <w:pPr>
              <w:rPr>
                <w:rFonts w:ascii="Arial" w:hAnsi="Arial" w:cs="Arial"/>
                <w:lang w:val="en-US"/>
              </w:rPr>
            </w:pPr>
          </w:p>
        </w:tc>
        <w:tc>
          <w:tcPr>
            <w:tcW w:w="1163" w:type="dxa"/>
            <w:vMerge/>
            <w:tcBorders>
              <w:left w:val="single" w:sz="4" w:space="0" w:color="auto"/>
              <w:right w:val="single" w:sz="4" w:space="0" w:color="auto"/>
            </w:tcBorders>
            <w:shd w:val="clear" w:color="auto" w:fill="auto"/>
            <w:noWrap/>
            <w:vAlign w:val="bottom"/>
          </w:tcPr>
          <w:p w14:paraId="7685FB76" w14:textId="77777777" w:rsidR="00B118C9" w:rsidRPr="006F2026" w:rsidRDefault="00B118C9" w:rsidP="00423390">
            <w:pPr>
              <w:jc w:val="right"/>
              <w:rPr>
                <w:rFonts w:ascii="Arial" w:hAnsi="Arial" w:cs="Arial"/>
                <w:lang w:val="en-US"/>
              </w:rPr>
            </w:pPr>
          </w:p>
        </w:tc>
        <w:tc>
          <w:tcPr>
            <w:tcW w:w="1020" w:type="dxa"/>
            <w:vMerge/>
            <w:tcBorders>
              <w:left w:val="single" w:sz="4" w:space="0" w:color="auto"/>
              <w:right w:val="single" w:sz="4" w:space="0" w:color="auto"/>
            </w:tcBorders>
            <w:shd w:val="clear" w:color="auto" w:fill="auto"/>
            <w:noWrap/>
            <w:vAlign w:val="bottom"/>
          </w:tcPr>
          <w:p w14:paraId="0D0CDA67" w14:textId="77777777" w:rsidR="00B118C9" w:rsidRPr="006F2026" w:rsidRDefault="00B118C9" w:rsidP="00423390">
            <w:pPr>
              <w:jc w:val="right"/>
              <w:rPr>
                <w:rFonts w:ascii="Arial" w:hAnsi="Arial" w:cs="Arial"/>
                <w:lang w:val="en-US"/>
              </w:rPr>
            </w:pPr>
          </w:p>
        </w:tc>
        <w:tc>
          <w:tcPr>
            <w:tcW w:w="1020" w:type="dxa"/>
            <w:vMerge/>
            <w:tcBorders>
              <w:left w:val="single" w:sz="4" w:space="0" w:color="auto"/>
              <w:right w:val="single" w:sz="4" w:space="0" w:color="auto"/>
            </w:tcBorders>
            <w:shd w:val="clear" w:color="auto" w:fill="auto"/>
            <w:noWrap/>
            <w:vAlign w:val="bottom"/>
          </w:tcPr>
          <w:p w14:paraId="412350B3" w14:textId="77777777" w:rsidR="00B118C9" w:rsidRPr="006F2026" w:rsidRDefault="00B118C9" w:rsidP="00423390">
            <w:pPr>
              <w:jc w:val="right"/>
              <w:rPr>
                <w:rFonts w:ascii="Arial" w:hAnsi="Arial" w:cs="Arial"/>
                <w:lang w:val="en-US"/>
              </w:rPr>
            </w:pPr>
          </w:p>
        </w:tc>
        <w:tc>
          <w:tcPr>
            <w:tcW w:w="1020" w:type="dxa"/>
            <w:vMerge/>
            <w:tcBorders>
              <w:left w:val="single" w:sz="4" w:space="0" w:color="auto"/>
              <w:right w:val="single" w:sz="4" w:space="0" w:color="auto"/>
            </w:tcBorders>
            <w:shd w:val="clear" w:color="auto" w:fill="auto"/>
            <w:noWrap/>
            <w:vAlign w:val="bottom"/>
          </w:tcPr>
          <w:p w14:paraId="02DBAE1C" w14:textId="77777777" w:rsidR="00B118C9" w:rsidRPr="00B118C9" w:rsidRDefault="00B118C9" w:rsidP="00423390">
            <w:pPr>
              <w:jc w:val="right"/>
              <w:rPr>
                <w:rFonts w:ascii="Arial" w:hAnsi="Arial" w:cs="Arial"/>
                <w:b/>
                <w:lang w:val="en-US"/>
              </w:rPr>
            </w:pPr>
          </w:p>
        </w:tc>
        <w:tc>
          <w:tcPr>
            <w:tcW w:w="1020" w:type="dxa"/>
            <w:vMerge/>
            <w:tcBorders>
              <w:left w:val="single" w:sz="4" w:space="0" w:color="auto"/>
              <w:right w:val="single" w:sz="4" w:space="0" w:color="auto"/>
            </w:tcBorders>
            <w:shd w:val="clear" w:color="auto" w:fill="auto"/>
            <w:noWrap/>
            <w:vAlign w:val="bottom"/>
          </w:tcPr>
          <w:p w14:paraId="40B31BCC" w14:textId="77777777" w:rsidR="00B118C9" w:rsidRPr="006F2026" w:rsidRDefault="00B118C9" w:rsidP="00423390">
            <w:pPr>
              <w:jc w:val="right"/>
              <w:rPr>
                <w:rFonts w:ascii="Arial" w:hAnsi="Arial" w:cs="Arial"/>
                <w:lang w:val="en-US"/>
              </w:rPr>
            </w:pPr>
          </w:p>
        </w:tc>
        <w:tc>
          <w:tcPr>
            <w:tcW w:w="1340" w:type="dxa"/>
            <w:vMerge/>
            <w:tcBorders>
              <w:left w:val="single" w:sz="4" w:space="0" w:color="auto"/>
              <w:right w:val="single" w:sz="4" w:space="0" w:color="auto"/>
            </w:tcBorders>
            <w:shd w:val="clear" w:color="auto" w:fill="auto"/>
            <w:noWrap/>
            <w:vAlign w:val="bottom"/>
          </w:tcPr>
          <w:p w14:paraId="323E40B9" w14:textId="77777777" w:rsidR="00B118C9" w:rsidRPr="006F2026" w:rsidRDefault="00B118C9" w:rsidP="00423390">
            <w:pPr>
              <w:jc w:val="right"/>
              <w:rPr>
                <w:rFonts w:ascii="Arial" w:hAnsi="Arial" w:cs="Arial"/>
                <w:lang w:val="en-US"/>
              </w:rPr>
            </w:pPr>
          </w:p>
        </w:tc>
      </w:tr>
      <w:tr w:rsidR="00B118C9" w:rsidRPr="00F36C71" w14:paraId="3D58A3CA" w14:textId="77777777" w:rsidTr="003532EA">
        <w:trPr>
          <w:trHeight w:val="255"/>
        </w:trPr>
        <w:tc>
          <w:tcPr>
            <w:tcW w:w="280" w:type="dxa"/>
            <w:tcBorders>
              <w:top w:val="nil"/>
              <w:left w:val="nil"/>
              <w:bottom w:val="nil"/>
              <w:right w:val="nil"/>
            </w:tcBorders>
            <w:shd w:val="clear" w:color="auto" w:fill="auto"/>
            <w:noWrap/>
            <w:vAlign w:val="bottom"/>
          </w:tcPr>
          <w:p w14:paraId="23238E8C" w14:textId="77777777" w:rsidR="00B118C9" w:rsidRPr="006F2026" w:rsidRDefault="00B118C9" w:rsidP="00423390">
            <w:pPr>
              <w:rPr>
                <w:rFonts w:ascii="Arial" w:hAnsi="Arial" w:cs="Arial"/>
                <w:lang w:val="en-US"/>
              </w:rPr>
            </w:pPr>
          </w:p>
        </w:tc>
        <w:tc>
          <w:tcPr>
            <w:tcW w:w="1175" w:type="dxa"/>
            <w:vMerge/>
            <w:tcBorders>
              <w:top w:val="single" w:sz="4" w:space="0" w:color="auto"/>
              <w:left w:val="single" w:sz="4" w:space="0" w:color="auto"/>
              <w:bottom w:val="single" w:sz="4" w:space="0" w:color="000000"/>
              <w:right w:val="single" w:sz="4" w:space="0" w:color="auto"/>
            </w:tcBorders>
            <w:vAlign w:val="center"/>
          </w:tcPr>
          <w:p w14:paraId="26205665" w14:textId="77777777" w:rsidR="00B118C9" w:rsidRPr="006F2026" w:rsidRDefault="00B118C9" w:rsidP="00423390">
            <w:pPr>
              <w:rPr>
                <w:rFonts w:ascii="Arial" w:hAnsi="Arial" w:cs="Arial"/>
                <w:lang w:val="en-US"/>
              </w:rPr>
            </w:pPr>
          </w:p>
        </w:tc>
        <w:tc>
          <w:tcPr>
            <w:tcW w:w="223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19F29BF" w14:textId="77777777" w:rsidR="00B118C9" w:rsidRPr="006F2026" w:rsidRDefault="00B118C9" w:rsidP="00423390">
            <w:pPr>
              <w:rPr>
                <w:rFonts w:ascii="Arial" w:hAnsi="Arial" w:cs="Arial"/>
                <w:lang w:val="en-US"/>
              </w:rPr>
            </w:pPr>
          </w:p>
        </w:tc>
        <w:tc>
          <w:tcPr>
            <w:tcW w:w="1163" w:type="dxa"/>
            <w:vMerge/>
            <w:tcBorders>
              <w:left w:val="single" w:sz="4" w:space="0" w:color="auto"/>
              <w:right w:val="single" w:sz="4" w:space="0" w:color="auto"/>
            </w:tcBorders>
            <w:shd w:val="clear" w:color="auto" w:fill="auto"/>
            <w:noWrap/>
            <w:vAlign w:val="bottom"/>
          </w:tcPr>
          <w:p w14:paraId="1211620D" w14:textId="77777777" w:rsidR="00B118C9" w:rsidRPr="006F2026" w:rsidRDefault="00B118C9" w:rsidP="00423390">
            <w:pPr>
              <w:jc w:val="right"/>
              <w:rPr>
                <w:rFonts w:ascii="Arial" w:hAnsi="Arial" w:cs="Arial"/>
                <w:lang w:val="en-US"/>
              </w:rPr>
            </w:pPr>
          </w:p>
        </w:tc>
        <w:tc>
          <w:tcPr>
            <w:tcW w:w="1020" w:type="dxa"/>
            <w:vMerge/>
            <w:tcBorders>
              <w:left w:val="single" w:sz="4" w:space="0" w:color="auto"/>
              <w:right w:val="single" w:sz="4" w:space="0" w:color="auto"/>
            </w:tcBorders>
            <w:shd w:val="clear" w:color="auto" w:fill="auto"/>
            <w:noWrap/>
            <w:vAlign w:val="bottom"/>
          </w:tcPr>
          <w:p w14:paraId="3FEB4226" w14:textId="77777777" w:rsidR="00B118C9" w:rsidRPr="006F2026" w:rsidRDefault="00B118C9" w:rsidP="00423390">
            <w:pPr>
              <w:jc w:val="right"/>
              <w:rPr>
                <w:rFonts w:ascii="Arial" w:hAnsi="Arial" w:cs="Arial"/>
                <w:lang w:val="en-US"/>
              </w:rPr>
            </w:pPr>
          </w:p>
        </w:tc>
        <w:tc>
          <w:tcPr>
            <w:tcW w:w="1020" w:type="dxa"/>
            <w:vMerge/>
            <w:tcBorders>
              <w:left w:val="single" w:sz="4" w:space="0" w:color="auto"/>
              <w:right w:val="single" w:sz="4" w:space="0" w:color="auto"/>
            </w:tcBorders>
            <w:shd w:val="clear" w:color="auto" w:fill="auto"/>
            <w:noWrap/>
            <w:vAlign w:val="bottom"/>
          </w:tcPr>
          <w:p w14:paraId="3F5572D6" w14:textId="77777777" w:rsidR="00B118C9" w:rsidRPr="006F2026" w:rsidRDefault="00B118C9" w:rsidP="00423390">
            <w:pPr>
              <w:jc w:val="right"/>
              <w:rPr>
                <w:rFonts w:ascii="Arial" w:hAnsi="Arial" w:cs="Arial"/>
                <w:lang w:val="en-US"/>
              </w:rPr>
            </w:pPr>
          </w:p>
        </w:tc>
        <w:tc>
          <w:tcPr>
            <w:tcW w:w="1020" w:type="dxa"/>
            <w:vMerge/>
            <w:tcBorders>
              <w:left w:val="single" w:sz="4" w:space="0" w:color="auto"/>
              <w:right w:val="single" w:sz="4" w:space="0" w:color="auto"/>
            </w:tcBorders>
            <w:shd w:val="clear" w:color="auto" w:fill="auto"/>
            <w:noWrap/>
            <w:vAlign w:val="bottom"/>
          </w:tcPr>
          <w:p w14:paraId="4C235D13" w14:textId="77777777" w:rsidR="00B118C9" w:rsidRPr="00B118C9" w:rsidRDefault="00B118C9" w:rsidP="00423390">
            <w:pPr>
              <w:jc w:val="right"/>
              <w:rPr>
                <w:rFonts w:ascii="Arial" w:hAnsi="Arial" w:cs="Arial"/>
                <w:b/>
                <w:lang w:val="en-US"/>
              </w:rPr>
            </w:pPr>
          </w:p>
        </w:tc>
        <w:tc>
          <w:tcPr>
            <w:tcW w:w="1020" w:type="dxa"/>
            <w:vMerge/>
            <w:tcBorders>
              <w:left w:val="single" w:sz="4" w:space="0" w:color="auto"/>
              <w:right w:val="single" w:sz="4" w:space="0" w:color="auto"/>
            </w:tcBorders>
            <w:shd w:val="clear" w:color="auto" w:fill="auto"/>
            <w:noWrap/>
            <w:vAlign w:val="bottom"/>
          </w:tcPr>
          <w:p w14:paraId="03B679DF" w14:textId="77777777" w:rsidR="00B118C9" w:rsidRPr="006F2026" w:rsidRDefault="00B118C9" w:rsidP="00423390">
            <w:pPr>
              <w:jc w:val="right"/>
              <w:rPr>
                <w:rFonts w:ascii="Arial" w:hAnsi="Arial" w:cs="Arial"/>
                <w:lang w:val="en-US"/>
              </w:rPr>
            </w:pPr>
          </w:p>
        </w:tc>
        <w:tc>
          <w:tcPr>
            <w:tcW w:w="1340" w:type="dxa"/>
            <w:vMerge/>
            <w:tcBorders>
              <w:left w:val="single" w:sz="4" w:space="0" w:color="auto"/>
              <w:right w:val="single" w:sz="4" w:space="0" w:color="auto"/>
            </w:tcBorders>
            <w:shd w:val="clear" w:color="auto" w:fill="auto"/>
            <w:noWrap/>
            <w:vAlign w:val="bottom"/>
          </w:tcPr>
          <w:p w14:paraId="0A6E1CEF" w14:textId="77777777" w:rsidR="00B118C9" w:rsidRPr="006F2026" w:rsidRDefault="00B118C9" w:rsidP="00423390">
            <w:pPr>
              <w:jc w:val="right"/>
              <w:rPr>
                <w:rFonts w:ascii="Arial" w:hAnsi="Arial" w:cs="Arial"/>
                <w:lang w:val="en-US"/>
              </w:rPr>
            </w:pPr>
          </w:p>
        </w:tc>
      </w:tr>
      <w:tr w:rsidR="00B118C9" w:rsidRPr="00F36C71" w14:paraId="6582C90A" w14:textId="77777777" w:rsidTr="003532EA">
        <w:trPr>
          <w:trHeight w:val="255"/>
        </w:trPr>
        <w:tc>
          <w:tcPr>
            <w:tcW w:w="280" w:type="dxa"/>
            <w:tcBorders>
              <w:top w:val="nil"/>
              <w:left w:val="nil"/>
              <w:bottom w:val="nil"/>
              <w:right w:val="nil"/>
            </w:tcBorders>
            <w:shd w:val="clear" w:color="auto" w:fill="auto"/>
            <w:noWrap/>
            <w:vAlign w:val="bottom"/>
          </w:tcPr>
          <w:p w14:paraId="0C90413F" w14:textId="77777777" w:rsidR="00B118C9" w:rsidRPr="006F2026" w:rsidRDefault="00B118C9" w:rsidP="00423390">
            <w:pPr>
              <w:rPr>
                <w:rFonts w:ascii="Arial" w:hAnsi="Arial" w:cs="Arial"/>
                <w:lang w:val="en-US"/>
              </w:rPr>
            </w:pPr>
          </w:p>
        </w:tc>
        <w:tc>
          <w:tcPr>
            <w:tcW w:w="1175" w:type="dxa"/>
            <w:vMerge/>
            <w:tcBorders>
              <w:top w:val="single" w:sz="4" w:space="0" w:color="auto"/>
              <w:left w:val="single" w:sz="4" w:space="0" w:color="auto"/>
              <w:bottom w:val="single" w:sz="4" w:space="0" w:color="auto"/>
              <w:right w:val="single" w:sz="4" w:space="0" w:color="auto"/>
            </w:tcBorders>
            <w:vAlign w:val="center"/>
          </w:tcPr>
          <w:p w14:paraId="1523BE98" w14:textId="77777777" w:rsidR="00B118C9" w:rsidRPr="006F2026" w:rsidRDefault="00B118C9" w:rsidP="00423390">
            <w:pPr>
              <w:rPr>
                <w:rFonts w:ascii="Arial" w:hAnsi="Arial" w:cs="Arial"/>
                <w:lang w:val="en-US"/>
              </w:rPr>
            </w:pPr>
          </w:p>
        </w:tc>
        <w:tc>
          <w:tcPr>
            <w:tcW w:w="223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753833F" w14:textId="77777777" w:rsidR="00B118C9" w:rsidRPr="006F2026" w:rsidRDefault="00B118C9" w:rsidP="00423390">
            <w:pPr>
              <w:rPr>
                <w:rFonts w:ascii="Arial" w:hAnsi="Arial" w:cs="Arial"/>
                <w:lang w:val="en-US"/>
              </w:rPr>
            </w:pPr>
          </w:p>
        </w:tc>
        <w:tc>
          <w:tcPr>
            <w:tcW w:w="1163" w:type="dxa"/>
            <w:vMerge/>
            <w:tcBorders>
              <w:left w:val="single" w:sz="4" w:space="0" w:color="auto"/>
              <w:bottom w:val="single" w:sz="4" w:space="0" w:color="auto"/>
              <w:right w:val="single" w:sz="4" w:space="0" w:color="auto"/>
            </w:tcBorders>
            <w:shd w:val="clear" w:color="auto" w:fill="auto"/>
            <w:noWrap/>
            <w:vAlign w:val="bottom"/>
          </w:tcPr>
          <w:p w14:paraId="79DEB9F0" w14:textId="77777777" w:rsidR="00B118C9" w:rsidRPr="006F2026" w:rsidRDefault="00B118C9" w:rsidP="00423390">
            <w:pPr>
              <w:jc w:val="right"/>
              <w:rPr>
                <w:rFonts w:ascii="Arial" w:hAnsi="Arial" w:cs="Arial"/>
                <w:lang w:val="en-US"/>
              </w:rPr>
            </w:pPr>
          </w:p>
        </w:tc>
        <w:tc>
          <w:tcPr>
            <w:tcW w:w="1020" w:type="dxa"/>
            <w:vMerge/>
            <w:tcBorders>
              <w:left w:val="single" w:sz="4" w:space="0" w:color="auto"/>
              <w:bottom w:val="single" w:sz="4" w:space="0" w:color="auto"/>
              <w:right w:val="single" w:sz="4" w:space="0" w:color="auto"/>
            </w:tcBorders>
            <w:shd w:val="clear" w:color="auto" w:fill="auto"/>
            <w:noWrap/>
            <w:vAlign w:val="bottom"/>
          </w:tcPr>
          <w:p w14:paraId="709012E9" w14:textId="77777777" w:rsidR="00B118C9" w:rsidRPr="006F2026" w:rsidRDefault="00B118C9" w:rsidP="00423390">
            <w:pPr>
              <w:jc w:val="right"/>
              <w:rPr>
                <w:rFonts w:ascii="Arial" w:hAnsi="Arial" w:cs="Arial"/>
                <w:lang w:val="en-US"/>
              </w:rPr>
            </w:pPr>
          </w:p>
        </w:tc>
        <w:tc>
          <w:tcPr>
            <w:tcW w:w="1020" w:type="dxa"/>
            <w:vMerge/>
            <w:tcBorders>
              <w:left w:val="single" w:sz="4" w:space="0" w:color="auto"/>
              <w:bottom w:val="single" w:sz="4" w:space="0" w:color="auto"/>
              <w:right w:val="single" w:sz="4" w:space="0" w:color="auto"/>
            </w:tcBorders>
            <w:shd w:val="clear" w:color="auto" w:fill="auto"/>
            <w:noWrap/>
            <w:vAlign w:val="bottom"/>
          </w:tcPr>
          <w:p w14:paraId="6232760B" w14:textId="77777777" w:rsidR="00B118C9" w:rsidRPr="006F2026" w:rsidRDefault="00B118C9" w:rsidP="00423390">
            <w:pPr>
              <w:jc w:val="right"/>
              <w:rPr>
                <w:rFonts w:ascii="Arial" w:hAnsi="Arial" w:cs="Arial"/>
                <w:lang w:val="en-US"/>
              </w:rPr>
            </w:pPr>
          </w:p>
        </w:tc>
        <w:tc>
          <w:tcPr>
            <w:tcW w:w="1020" w:type="dxa"/>
            <w:vMerge/>
            <w:tcBorders>
              <w:left w:val="single" w:sz="4" w:space="0" w:color="auto"/>
              <w:bottom w:val="single" w:sz="4" w:space="0" w:color="auto"/>
              <w:right w:val="single" w:sz="4" w:space="0" w:color="auto"/>
            </w:tcBorders>
            <w:shd w:val="clear" w:color="auto" w:fill="auto"/>
            <w:noWrap/>
            <w:vAlign w:val="bottom"/>
          </w:tcPr>
          <w:p w14:paraId="44E77882" w14:textId="77777777" w:rsidR="00B118C9" w:rsidRPr="006F2026" w:rsidRDefault="00B118C9" w:rsidP="00423390">
            <w:pPr>
              <w:jc w:val="right"/>
              <w:rPr>
                <w:rFonts w:ascii="Arial" w:hAnsi="Arial" w:cs="Arial"/>
                <w:lang w:val="en-US"/>
              </w:rPr>
            </w:pPr>
          </w:p>
        </w:tc>
        <w:tc>
          <w:tcPr>
            <w:tcW w:w="1020" w:type="dxa"/>
            <w:vMerge/>
            <w:tcBorders>
              <w:left w:val="single" w:sz="4" w:space="0" w:color="auto"/>
              <w:bottom w:val="single" w:sz="4" w:space="0" w:color="auto"/>
              <w:right w:val="single" w:sz="4" w:space="0" w:color="auto"/>
            </w:tcBorders>
            <w:shd w:val="clear" w:color="auto" w:fill="auto"/>
            <w:noWrap/>
            <w:vAlign w:val="bottom"/>
          </w:tcPr>
          <w:p w14:paraId="7F06FE5F" w14:textId="77777777" w:rsidR="00B118C9" w:rsidRPr="006F2026" w:rsidRDefault="00B118C9" w:rsidP="00423390">
            <w:pPr>
              <w:jc w:val="right"/>
              <w:rPr>
                <w:rFonts w:ascii="Arial" w:hAnsi="Arial" w:cs="Arial"/>
                <w:lang w:val="en-US"/>
              </w:rPr>
            </w:pPr>
          </w:p>
        </w:tc>
        <w:tc>
          <w:tcPr>
            <w:tcW w:w="1340" w:type="dxa"/>
            <w:vMerge/>
            <w:tcBorders>
              <w:left w:val="single" w:sz="4" w:space="0" w:color="auto"/>
              <w:bottom w:val="single" w:sz="4" w:space="0" w:color="auto"/>
              <w:right w:val="single" w:sz="4" w:space="0" w:color="auto"/>
            </w:tcBorders>
            <w:shd w:val="clear" w:color="auto" w:fill="auto"/>
            <w:noWrap/>
            <w:vAlign w:val="bottom"/>
          </w:tcPr>
          <w:p w14:paraId="4A5978F9" w14:textId="77777777" w:rsidR="00B118C9" w:rsidRPr="006F2026" w:rsidRDefault="00B118C9" w:rsidP="00423390">
            <w:pPr>
              <w:jc w:val="right"/>
              <w:rPr>
                <w:rFonts w:ascii="Arial" w:hAnsi="Arial" w:cs="Arial"/>
                <w:lang w:val="en-US"/>
              </w:rPr>
            </w:pPr>
          </w:p>
        </w:tc>
      </w:tr>
      <w:tr w:rsidR="006F2026" w:rsidRPr="00F36C71" w14:paraId="101C917F" w14:textId="77777777" w:rsidTr="003532EA">
        <w:trPr>
          <w:trHeight w:val="255"/>
        </w:trPr>
        <w:tc>
          <w:tcPr>
            <w:tcW w:w="280" w:type="dxa"/>
            <w:tcBorders>
              <w:top w:val="nil"/>
              <w:left w:val="nil"/>
              <w:bottom w:val="single" w:sz="4" w:space="0" w:color="auto"/>
            </w:tcBorders>
            <w:shd w:val="clear" w:color="auto" w:fill="auto"/>
            <w:noWrap/>
            <w:vAlign w:val="bottom"/>
          </w:tcPr>
          <w:p w14:paraId="656763A4" w14:textId="77777777" w:rsidR="006F2026" w:rsidRPr="006F2026" w:rsidRDefault="006F2026" w:rsidP="00423390">
            <w:pPr>
              <w:rPr>
                <w:rFonts w:ascii="Arial" w:hAnsi="Arial" w:cs="Arial"/>
                <w:lang w:val="en-US"/>
              </w:rPr>
            </w:pPr>
          </w:p>
        </w:tc>
        <w:tc>
          <w:tcPr>
            <w:tcW w:w="1175" w:type="dxa"/>
            <w:tcBorders>
              <w:top w:val="single" w:sz="4" w:space="0" w:color="auto"/>
              <w:bottom w:val="single" w:sz="4" w:space="0" w:color="auto"/>
            </w:tcBorders>
            <w:vAlign w:val="center"/>
          </w:tcPr>
          <w:p w14:paraId="4A6670B4" w14:textId="77777777" w:rsidR="006F2026" w:rsidRPr="006F2026" w:rsidRDefault="006F2026" w:rsidP="00423390">
            <w:pPr>
              <w:rPr>
                <w:rFonts w:ascii="Arial" w:hAnsi="Arial" w:cs="Arial"/>
                <w:lang w:val="en-US"/>
              </w:rPr>
            </w:pPr>
          </w:p>
        </w:tc>
        <w:tc>
          <w:tcPr>
            <w:tcW w:w="2231" w:type="dxa"/>
            <w:tcBorders>
              <w:top w:val="single" w:sz="4" w:space="0" w:color="auto"/>
              <w:left w:val="nil"/>
              <w:bottom w:val="single" w:sz="4" w:space="0" w:color="auto"/>
            </w:tcBorders>
            <w:shd w:val="clear" w:color="auto" w:fill="auto"/>
            <w:noWrap/>
            <w:vAlign w:val="bottom"/>
          </w:tcPr>
          <w:p w14:paraId="56FE9955" w14:textId="77777777" w:rsidR="006F2026" w:rsidRPr="006F2026" w:rsidRDefault="006F2026" w:rsidP="00423390">
            <w:pPr>
              <w:rPr>
                <w:rFonts w:ascii="Arial" w:hAnsi="Arial" w:cs="Arial"/>
                <w:lang w:val="en-US"/>
              </w:rPr>
            </w:pPr>
          </w:p>
        </w:tc>
        <w:tc>
          <w:tcPr>
            <w:tcW w:w="1163" w:type="dxa"/>
            <w:tcBorders>
              <w:top w:val="single" w:sz="4" w:space="0" w:color="auto"/>
              <w:bottom w:val="single" w:sz="4" w:space="0" w:color="auto"/>
            </w:tcBorders>
            <w:shd w:val="clear" w:color="auto" w:fill="auto"/>
            <w:noWrap/>
            <w:vAlign w:val="bottom"/>
          </w:tcPr>
          <w:p w14:paraId="004D39F5" w14:textId="77777777" w:rsidR="006F2026" w:rsidRPr="006F2026" w:rsidRDefault="006F2026" w:rsidP="00423390">
            <w:pPr>
              <w:jc w:val="right"/>
              <w:rPr>
                <w:rFonts w:ascii="Arial" w:hAnsi="Arial" w:cs="Arial"/>
                <w:lang w:val="en-US"/>
              </w:rPr>
            </w:pPr>
          </w:p>
        </w:tc>
        <w:tc>
          <w:tcPr>
            <w:tcW w:w="1020" w:type="dxa"/>
            <w:tcBorders>
              <w:top w:val="single" w:sz="4" w:space="0" w:color="auto"/>
              <w:bottom w:val="single" w:sz="4" w:space="0" w:color="auto"/>
            </w:tcBorders>
            <w:shd w:val="clear" w:color="auto" w:fill="auto"/>
            <w:noWrap/>
            <w:vAlign w:val="bottom"/>
          </w:tcPr>
          <w:p w14:paraId="2DB52AF2" w14:textId="77777777" w:rsidR="006F2026" w:rsidRPr="006F2026" w:rsidRDefault="006F2026" w:rsidP="00423390">
            <w:pPr>
              <w:jc w:val="right"/>
              <w:rPr>
                <w:rFonts w:ascii="Arial" w:hAnsi="Arial" w:cs="Arial"/>
                <w:lang w:val="en-US"/>
              </w:rPr>
            </w:pPr>
          </w:p>
        </w:tc>
        <w:tc>
          <w:tcPr>
            <w:tcW w:w="1020" w:type="dxa"/>
            <w:tcBorders>
              <w:top w:val="single" w:sz="4" w:space="0" w:color="auto"/>
              <w:bottom w:val="single" w:sz="4" w:space="0" w:color="auto"/>
            </w:tcBorders>
            <w:shd w:val="clear" w:color="auto" w:fill="auto"/>
            <w:noWrap/>
            <w:vAlign w:val="bottom"/>
          </w:tcPr>
          <w:p w14:paraId="1A3D4F93" w14:textId="77777777" w:rsidR="006F2026" w:rsidRPr="006F2026" w:rsidRDefault="006F2026" w:rsidP="00423390">
            <w:pPr>
              <w:jc w:val="right"/>
              <w:rPr>
                <w:rFonts w:ascii="Arial" w:hAnsi="Arial" w:cs="Arial"/>
                <w:lang w:val="en-US"/>
              </w:rPr>
            </w:pPr>
          </w:p>
        </w:tc>
        <w:tc>
          <w:tcPr>
            <w:tcW w:w="1020" w:type="dxa"/>
            <w:tcBorders>
              <w:top w:val="single" w:sz="4" w:space="0" w:color="auto"/>
              <w:bottom w:val="single" w:sz="4" w:space="0" w:color="auto"/>
            </w:tcBorders>
            <w:shd w:val="clear" w:color="auto" w:fill="auto"/>
            <w:noWrap/>
            <w:vAlign w:val="bottom"/>
          </w:tcPr>
          <w:p w14:paraId="3D226B1B" w14:textId="77777777" w:rsidR="006F2026" w:rsidRPr="006F2026" w:rsidRDefault="006F2026" w:rsidP="00423390">
            <w:pPr>
              <w:jc w:val="right"/>
              <w:rPr>
                <w:rFonts w:ascii="Arial" w:hAnsi="Arial" w:cs="Arial"/>
                <w:lang w:val="en-US"/>
              </w:rPr>
            </w:pPr>
          </w:p>
        </w:tc>
        <w:tc>
          <w:tcPr>
            <w:tcW w:w="1020" w:type="dxa"/>
            <w:tcBorders>
              <w:top w:val="single" w:sz="4" w:space="0" w:color="auto"/>
              <w:bottom w:val="single" w:sz="4" w:space="0" w:color="auto"/>
            </w:tcBorders>
            <w:shd w:val="clear" w:color="auto" w:fill="auto"/>
            <w:noWrap/>
            <w:vAlign w:val="bottom"/>
          </w:tcPr>
          <w:p w14:paraId="6C73C731" w14:textId="77777777" w:rsidR="006F2026" w:rsidRPr="006F2026" w:rsidRDefault="006F2026" w:rsidP="00423390">
            <w:pPr>
              <w:jc w:val="right"/>
              <w:rPr>
                <w:rFonts w:ascii="Arial" w:hAnsi="Arial" w:cs="Arial"/>
                <w:lang w:val="en-US"/>
              </w:rPr>
            </w:pPr>
          </w:p>
        </w:tc>
        <w:tc>
          <w:tcPr>
            <w:tcW w:w="1340" w:type="dxa"/>
            <w:tcBorders>
              <w:top w:val="single" w:sz="4" w:space="0" w:color="auto"/>
              <w:bottom w:val="single" w:sz="4" w:space="0" w:color="auto"/>
            </w:tcBorders>
            <w:shd w:val="clear" w:color="auto" w:fill="auto"/>
            <w:noWrap/>
            <w:vAlign w:val="bottom"/>
          </w:tcPr>
          <w:p w14:paraId="30ADA195" w14:textId="77777777" w:rsidR="006F2026" w:rsidRPr="006F2026" w:rsidRDefault="006F2026" w:rsidP="00423390">
            <w:pPr>
              <w:jc w:val="right"/>
              <w:rPr>
                <w:rFonts w:ascii="Arial" w:hAnsi="Arial" w:cs="Arial"/>
                <w:lang w:val="en-US"/>
              </w:rPr>
            </w:pPr>
          </w:p>
        </w:tc>
      </w:tr>
      <w:tr w:rsidR="006F2026" w:rsidRPr="00641625" w14:paraId="69BC9C77" w14:textId="77777777" w:rsidTr="003532EA">
        <w:trPr>
          <w:trHeight w:val="255"/>
        </w:trPr>
        <w:tc>
          <w:tcPr>
            <w:tcW w:w="280" w:type="dxa"/>
            <w:tcBorders>
              <w:top w:val="single" w:sz="4" w:space="0" w:color="auto"/>
              <w:left w:val="single" w:sz="4" w:space="0" w:color="auto"/>
              <w:bottom w:val="single" w:sz="4" w:space="0" w:color="auto"/>
              <w:right w:val="nil"/>
            </w:tcBorders>
            <w:shd w:val="clear" w:color="auto" w:fill="auto"/>
            <w:noWrap/>
            <w:vAlign w:val="bottom"/>
          </w:tcPr>
          <w:p w14:paraId="330669BD" w14:textId="77777777" w:rsidR="006F2026" w:rsidRPr="00752A1F" w:rsidRDefault="006F2026" w:rsidP="00423390">
            <w:pPr>
              <w:rPr>
                <w:rFonts w:ascii="Arial" w:hAnsi="Arial" w:cs="Arial"/>
                <w:b/>
              </w:rPr>
            </w:pPr>
            <w:r w:rsidRPr="00752A1F">
              <w:rPr>
                <w:rFonts w:ascii="Arial" w:hAnsi="Arial" w:cs="Arial"/>
                <w:b/>
              </w:rPr>
              <w:t>5</w:t>
            </w:r>
          </w:p>
        </w:tc>
        <w:tc>
          <w:tcPr>
            <w:tcW w:w="1175" w:type="dxa"/>
            <w:tcBorders>
              <w:top w:val="single" w:sz="4" w:space="0" w:color="auto"/>
              <w:left w:val="single" w:sz="4" w:space="0" w:color="auto"/>
              <w:bottom w:val="single" w:sz="4" w:space="0" w:color="auto"/>
              <w:right w:val="single" w:sz="4" w:space="0" w:color="auto"/>
            </w:tcBorders>
            <w:vAlign w:val="center"/>
          </w:tcPr>
          <w:p w14:paraId="18133EC5" w14:textId="77777777" w:rsidR="006F2026" w:rsidRPr="00641625" w:rsidRDefault="006F2026" w:rsidP="00423390">
            <w:pPr>
              <w:rPr>
                <w:rFonts w:ascii="Arial" w:hAnsi="Arial" w:cs="Arial"/>
              </w:rPr>
            </w:pPr>
            <w:proofErr w:type="spellStart"/>
            <w:r>
              <w:rPr>
                <w:rFonts w:ascii="Arial" w:hAnsi="Arial" w:cs="Arial"/>
              </w:rPr>
              <w:t>Exceptional</w:t>
            </w:r>
            <w:proofErr w:type="spellEnd"/>
            <w:r>
              <w:rPr>
                <w:rFonts w:ascii="Arial" w:hAnsi="Arial" w:cs="Arial"/>
              </w:rPr>
              <w:t xml:space="preserve"> </w:t>
            </w:r>
            <w:proofErr w:type="spellStart"/>
            <w:r>
              <w:rPr>
                <w:rFonts w:ascii="Arial" w:hAnsi="Arial" w:cs="Arial"/>
              </w:rPr>
              <w:t>costs</w:t>
            </w:r>
            <w:proofErr w:type="spellEnd"/>
          </w:p>
        </w:tc>
        <w:tc>
          <w:tcPr>
            <w:tcW w:w="2231" w:type="dxa"/>
            <w:tcBorders>
              <w:top w:val="single" w:sz="4" w:space="0" w:color="auto"/>
              <w:left w:val="nil"/>
              <w:bottom w:val="single" w:sz="4" w:space="0" w:color="auto"/>
              <w:right w:val="single" w:sz="4" w:space="0" w:color="auto"/>
            </w:tcBorders>
            <w:shd w:val="clear" w:color="auto" w:fill="auto"/>
            <w:noWrap/>
            <w:vAlign w:val="bottom"/>
          </w:tcPr>
          <w:p w14:paraId="355BCD81" w14:textId="77777777" w:rsidR="006F2026" w:rsidRPr="00641625" w:rsidRDefault="006F2026" w:rsidP="00423390">
            <w:pPr>
              <w:rPr>
                <w:rFonts w:ascii="Arial" w:hAnsi="Arial" w:cs="Arial"/>
              </w:rPr>
            </w:pPr>
          </w:p>
        </w:tc>
        <w:tc>
          <w:tcPr>
            <w:tcW w:w="1163" w:type="dxa"/>
            <w:tcBorders>
              <w:top w:val="single" w:sz="4" w:space="0" w:color="auto"/>
              <w:left w:val="nil"/>
              <w:bottom w:val="single" w:sz="4" w:space="0" w:color="auto"/>
              <w:right w:val="single" w:sz="4" w:space="0" w:color="auto"/>
            </w:tcBorders>
            <w:shd w:val="clear" w:color="auto" w:fill="auto"/>
            <w:noWrap/>
            <w:vAlign w:val="bottom"/>
          </w:tcPr>
          <w:p w14:paraId="1DE7A1B6" w14:textId="77777777" w:rsidR="006F2026" w:rsidRPr="00641625" w:rsidRDefault="006F2026" w:rsidP="00423390">
            <w:pPr>
              <w:jc w:val="right"/>
              <w:rPr>
                <w:rFonts w:ascii="Arial" w:hAnsi="Arial" w:cs="Arial"/>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5A338068" w14:textId="77777777" w:rsidR="006F2026" w:rsidRPr="00641625" w:rsidRDefault="006F2026" w:rsidP="00423390">
            <w:pPr>
              <w:jc w:val="right"/>
              <w:rPr>
                <w:rFonts w:ascii="Arial" w:hAnsi="Arial" w:cs="Arial"/>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04D205F4" w14:textId="77777777" w:rsidR="006F2026" w:rsidRPr="00641625" w:rsidRDefault="006F2026" w:rsidP="00423390">
            <w:pPr>
              <w:jc w:val="right"/>
              <w:rPr>
                <w:rFonts w:ascii="Arial" w:hAnsi="Arial" w:cs="Arial"/>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083B11E6" w14:textId="77777777" w:rsidR="006F2026" w:rsidRPr="00641625" w:rsidRDefault="006F2026" w:rsidP="00423390">
            <w:pPr>
              <w:jc w:val="right"/>
              <w:rPr>
                <w:rFonts w:ascii="Arial" w:hAnsi="Arial" w:cs="Arial"/>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5D2A5721" w14:textId="77777777" w:rsidR="006F2026" w:rsidRPr="00641625" w:rsidRDefault="006F2026" w:rsidP="00423390">
            <w:pPr>
              <w:jc w:val="right"/>
              <w:rPr>
                <w:rFonts w:ascii="Arial" w:hAnsi="Arial" w:cs="Arial"/>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3C5D7E21" w14:textId="77777777" w:rsidR="006F2026" w:rsidRPr="00641625" w:rsidRDefault="006F2026" w:rsidP="00423390">
            <w:pPr>
              <w:jc w:val="right"/>
              <w:rPr>
                <w:rFonts w:ascii="Arial" w:hAnsi="Arial" w:cs="Arial"/>
              </w:rPr>
            </w:pPr>
          </w:p>
        </w:tc>
      </w:tr>
      <w:tr w:rsidR="006F2026" w:rsidRPr="00641625" w14:paraId="19C2B5AA" w14:textId="77777777" w:rsidTr="003532EA">
        <w:trPr>
          <w:trHeight w:val="255"/>
        </w:trPr>
        <w:tc>
          <w:tcPr>
            <w:tcW w:w="280" w:type="dxa"/>
            <w:tcBorders>
              <w:top w:val="single" w:sz="4" w:space="0" w:color="auto"/>
              <w:left w:val="nil"/>
              <w:bottom w:val="single" w:sz="4" w:space="0" w:color="auto"/>
            </w:tcBorders>
            <w:shd w:val="clear" w:color="auto" w:fill="auto"/>
            <w:noWrap/>
            <w:vAlign w:val="bottom"/>
          </w:tcPr>
          <w:p w14:paraId="03CB7154" w14:textId="77777777" w:rsidR="006F2026" w:rsidRPr="00641625" w:rsidRDefault="006F2026" w:rsidP="00423390">
            <w:pPr>
              <w:rPr>
                <w:rFonts w:ascii="Arial" w:hAnsi="Arial" w:cs="Arial"/>
              </w:rPr>
            </w:pPr>
          </w:p>
        </w:tc>
        <w:tc>
          <w:tcPr>
            <w:tcW w:w="1175" w:type="dxa"/>
            <w:tcBorders>
              <w:top w:val="single" w:sz="4" w:space="0" w:color="auto"/>
              <w:bottom w:val="single" w:sz="4" w:space="0" w:color="auto"/>
            </w:tcBorders>
            <w:shd w:val="clear" w:color="auto" w:fill="auto"/>
            <w:noWrap/>
            <w:vAlign w:val="bottom"/>
          </w:tcPr>
          <w:p w14:paraId="2EC74CCD" w14:textId="77777777" w:rsidR="006F2026" w:rsidRPr="00641625" w:rsidRDefault="006F2026" w:rsidP="00423390">
            <w:pPr>
              <w:rPr>
                <w:rFonts w:ascii="Arial" w:hAnsi="Arial" w:cs="Arial"/>
              </w:rPr>
            </w:pPr>
          </w:p>
        </w:tc>
        <w:tc>
          <w:tcPr>
            <w:tcW w:w="2231" w:type="dxa"/>
            <w:tcBorders>
              <w:top w:val="single" w:sz="4" w:space="0" w:color="auto"/>
              <w:bottom w:val="single" w:sz="4" w:space="0" w:color="auto"/>
            </w:tcBorders>
            <w:shd w:val="clear" w:color="auto" w:fill="auto"/>
            <w:noWrap/>
            <w:vAlign w:val="bottom"/>
          </w:tcPr>
          <w:p w14:paraId="2EDA3189" w14:textId="77777777" w:rsidR="006F2026" w:rsidRPr="00641625" w:rsidRDefault="006F2026" w:rsidP="00423390">
            <w:pPr>
              <w:rPr>
                <w:rFonts w:ascii="Arial" w:hAnsi="Arial" w:cs="Arial"/>
              </w:rPr>
            </w:pPr>
            <w:r w:rsidRPr="00641625">
              <w:rPr>
                <w:rFonts w:ascii="Arial" w:hAnsi="Arial" w:cs="Arial"/>
              </w:rPr>
              <w:t> </w:t>
            </w:r>
          </w:p>
        </w:tc>
        <w:tc>
          <w:tcPr>
            <w:tcW w:w="1163" w:type="dxa"/>
            <w:tcBorders>
              <w:top w:val="single" w:sz="4" w:space="0" w:color="auto"/>
              <w:bottom w:val="single" w:sz="4" w:space="0" w:color="auto"/>
            </w:tcBorders>
            <w:shd w:val="clear" w:color="auto" w:fill="auto"/>
            <w:noWrap/>
            <w:vAlign w:val="bottom"/>
          </w:tcPr>
          <w:p w14:paraId="03AB1F2D" w14:textId="77777777" w:rsidR="006F2026" w:rsidRPr="00641625" w:rsidRDefault="006F2026" w:rsidP="00423390">
            <w:pPr>
              <w:rPr>
                <w:rFonts w:ascii="Arial" w:hAnsi="Arial" w:cs="Arial"/>
              </w:rPr>
            </w:pPr>
            <w:r w:rsidRPr="00641625">
              <w:rPr>
                <w:rFonts w:ascii="Arial" w:hAnsi="Arial" w:cs="Arial"/>
              </w:rPr>
              <w:t> </w:t>
            </w:r>
          </w:p>
        </w:tc>
        <w:tc>
          <w:tcPr>
            <w:tcW w:w="1020" w:type="dxa"/>
            <w:tcBorders>
              <w:top w:val="single" w:sz="4" w:space="0" w:color="auto"/>
              <w:bottom w:val="single" w:sz="4" w:space="0" w:color="auto"/>
            </w:tcBorders>
            <w:shd w:val="clear" w:color="auto" w:fill="auto"/>
            <w:noWrap/>
            <w:vAlign w:val="bottom"/>
          </w:tcPr>
          <w:p w14:paraId="56D7C2FC" w14:textId="77777777" w:rsidR="006F2026" w:rsidRPr="00641625" w:rsidRDefault="006F2026" w:rsidP="00423390">
            <w:pPr>
              <w:rPr>
                <w:rFonts w:ascii="Arial" w:hAnsi="Arial" w:cs="Arial"/>
              </w:rPr>
            </w:pPr>
            <w:r w:rsidRPr="00641625">
              <w:rPr>
                <w:rFonts w:ascii="Arial" w:hAnsi="Arial" w:cs="Arial"/>
              </w:rPr>
              <w:t> </w:t>
            </w:r>
          </w:p>
        </w:tc>
        <w:tc>
          <w:tcPr>
            <w:tcW w:w="1020" w:type="dxa"/>
            <w:tcBorders>
              <w:top w:val="single" w:sz="4" w:space="0" w:color="auto"/>
              <w:bottom w:val="single" w:sz="4" w:space="0" w:color="auto"/>
            </w:tcBorders>
            <w:shd w:val="clear" w:color="auto" w:fill="auto"/>
            <w:noWrap/>
            <w:vAlign w:val="bottom"/>
          </w:tcPr>
          <w:p w14:paraId="2E601BE2" w14:textId="77777777" w:rsidR="006F2026" w:rsidRPr="00641625" w:rsidRDefault="006F2026" w:rsidP="00423390">
            <w:pPr>
              <w:rPr>
                <w:rFonts w:ascii="Arial" w:hAnsi="Arial" w:cs="Arial"/>
              </w:rPr>
            </w:pPr>
            <w:r w:rsidRPr="00641625">
              <w:rPr>
                <w:rFonts w:ascii="Arial" w:hAnsi="Arial" w:cs="Arial"/>
              </w:rPr>
              <w:t> </w:t>
            </w:r>
          </w:p>
        </w:tc>
        <w:tc>
          <w:tcPr>
            <w:tcW w:w="1020" w:type="dxa"/>
            <w:tcBorders>
              <w:top w:val="single" w:sz="4" w:space="0" w:color="auto"/>
              <w:bottom w:val="single" w:sz="4" w:space="0" w:color="auto"/>
            </w:tcBorders>
            <w:shd w:val="clear" w:color="auto" w:fill="auto"/>
            <w:noWrap/>
            <w:vAlign w:val="bottom"/>
          </w:tcPr>
          <w:p w14:paraId="381A7AE1" w14:textId="77777777" w:rsidR="006F2026" w:rsidRPr="00641625" w:rsidRDefault="006F2026" w:rsidP="00423390">
            <w:pPr>
              <w:rPr>
                <w:rFonts w:ascii="Arial" w:hAnsi="Arial" w:cs="Arial"/>
              </w:rPr>
            </w:pPr>
            <w:r w:rsidRPr="00641625">
              <w:rPr>
                <w:rFonts w:ascii="Arial" w:hAnsi="Arial" w:cs="Arial"/>
              </w:rPr>
              <w:t> </w:t>
            </w:r>
          </w:p>
        </w:tc>
        <w:tc>
          <w:tcPr>
            <w:tcW w:w="1020" w:type="dxa"/>
            <w:tcBorders>
              <w:top w:val="single" w:sz="4" w:space="0" w:color="auto"/>
              <w:bottom w:val="single" w:sz="4" w:space="0" w:color="auto"/>
            </w:tcBorders>
            <w:shd w:val="clear" w:color="auto" w:fill="auto"/>
            <w:noWrap/>
            <w:vAlign w:val="bottom"/>
          </w:tcPr>
          <w:p w14:paraId="6AE8D20B" w14:textId="77777777" w:rsidR="006F2026" w:rsidRPr="00641625" w:rsidRDefault="006F2026" w:rsidP="00423390">
            <w:pPr>
              <w:rPr>
                <w:rFonts w:ascii="Arial" w:hAnsi="Arial" w:cs="Arial"/>
              </w:rPr>
            </w:pPr>
            <w:r w:rsidRPr="00641625">
              <w:rPr>
                <w:rFonts w:ascii="Arial" w:hAnsi="Arial" w:cs="Arial"/>
              </w:rPr>
              <w:t> </w:t>
            </w:r>
          </w:p>
        </w:tc>
        <w:tc>
          <w:tcPr>
            <w:tcW w:w="1340" w:type="dxa"/>
            <w:tcBorders>
              <w:top w:val="single" w:sz="4" w:space="0" w:color="auto"/>
              <w:left w:val="nil"/>
              <w:bottom w:val="single" w:sz="4" w:space="0" w:color="auto"/>
            </w:tcBorders>
            <w:shd w:val="clear" w:color="auto" w:fill="auto"/>
            <w:noWrap/>
            <w:vAlign w:val="bottom"/>
          </w:tcPr>
          <w:p w14:paraId="00CED4B4" w14:textId="77777777" w:rsidR="006F2026" w:rsidRPr="00641625" w:rsidRDefault="006F2026" w:rsidP="00423390">
            <w:pPr>
              <w:jc w:val="right"/>
              <w:rPr>
                <w:rFonts w:ascii="Arial" w:hAnsi="Arial" w:cs="Arial"/>
                <w:b/>
                <w:bCs/>
              </w:rPr>
            </w:pPr>
          </w:p>
        </w:tc>
      </w:tr>
      <w:tr w:rsidR="006F2026" w:rsidRPr="00641625" w14:paraId="07A8B39F" w14:textId="77777777" w:rsidTr="003532EA">
        <w:trPr>
          <w:trHeight w:val="27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FFE0B" w14:textId="77777777" w:rsidR="006F2026" w:rsidRPr="00641625" w:rsidRDefault="006F2026" w:rsidP="00423390">
            <w:pPr>
              <w:rPr>
                <w:rFonts w:ascii="Arial" w:hAnsi="Arial" w:cs="Arial"/>
              </w:rPr>
            </w:pPr>
            <w:r>
              <w:rPr>
                <w:rFonts w:ascii="Arial" w:hAnsi="Arial" w:cs="Arial"/>
              </w:rPr>
              <w:t>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1D5AF" w14:textId="77777777" w:rsidR="006F2026" w:rsidRPr="00641625" w:rsidRDefault="006F2026" w:rsidP="00423390">
            <w:pPr>
              <w:rPr>
                <w:rFonts w:ascii="Arial" w:hAnsi="Arial" w:cs="Arial"/>
              </w:rPr>
            </w:pPr>
            <w:r>
              <w:rPr>
                <w:rFonts w:ascii="Arial" w:hAnsi="Arial" w:cs="Arial"/>
              </w:rPr>
              <w:t xml:space="preserve">Special </w:t>
            </w:r>
            <w:proofErr w:type="spellStart"/>
            <w:r>
              <w:rPr>
                <w:rFonts w:ascii="Arial" w:hAnsi="Arial" w:cs="Arial"/>
              </w:rPr>
              <w:t>needs</w:t>
            </w:r>
            <w:proofErr w:type="spellEnd"/>
            <w:r>
              <w:rPr>
                <w:rFonts w:ascii="Arial" w:hAnsi="Arial" w:cs="Arial"/>
              </w:rPr>
              <w:t xml:space="preserve"> support</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F6919" w14:textId="77777777" w:rsidR="006F2026" w:rsidRPr="00641625" w:rsidRDefault="006F2026" w:rsidP="00423390">
            <w:pPr>
              <w:rPr>
                <w:rFonts w:ascii="Arial" w:hAnsi="Arial" w:cs="Arial"/>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FCBB6" w14:textId="77777777" w:rsidR="006F2026" w:rsidRPr="00641625" w:rsidRDefault="006F2026" w:rsidP="00423390">
            <w:pP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6C0AF" w14:textId="77777777" w:rsidR="006F2026" w:rsidRPr="00641625" w:rsidRDefault="006F2026" w:rsidP="00423390">
            <w:pP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AE2ED" w14:textId="77777777" w:rsidR="006F2026" w:rsidRPr="00641625" w:rsidRDefault="006F2026" w:rsidP="00423390">
            <w:pP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06069" w14:textId="77777777" w:rsidR="006F2026" w:rsidRPr="00641625" w:rsidRDefault="006F2026" w:rsidP="00423390">
            <w:pP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F6C78" w14:textId="77777777" w:rsidR="006F2026" w:rsidRPr="00641625" w:rsidRDefault="006F2026" w:rsidP="00423390">
            <w:pPr>
              <w:rPr>
                <w:rFonts w:ascii="Arial" w:hAnsi="Arial" w:cs="Arial"/>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106A6" w14:textId="77777777" w:rsidR="006F2026" w:rsidRPr="00641625" w:rsidRDefault="006F2026" w:rsidP="00423390">
            <w:pPr>
              <w:rPr>
                <w:rFonts w:ascii="Arial" w:hAnsi="Arial" w:cs="Arial"/>
              </w:rPr>
            </w:pPr>
          </w:p>
        </w:tc>
      </w:tr>
      <w:tr w:rsidR="006F2026" w:rsidRPr="00752A1F" w14:paraId="61AB66E4" w14:textId="77777777" w:rsidTr="003532EA">
        <w:trPr>
          <w:trHeight w:val="270"/>
        </w:trPr>
        <w:tc>
          <w:tcPr>
            <w:tcW w:w="280" w:type="dxa"/>
            <w:tcBorders>
              <w:top w:val="single" w:sz="4" w:space="0" w:color="auto"/>
              <w:left w:val="nil"/>
              <w:right w:val="nil"/>
            </w:tcBorders>
            <w:shd w:val="clear" w:color="auto" w:fill="auto"/>
            <w:noWrap/>
            <w:vAlign w:val="bottom"/>
          </w:tcPr>
          <w:p w14:paraId="6DFF9FC5" w14:textId="77777777" w:rsidR="006F2026" w:rsidRPr="00641625" w:rsidRDefault="006F2026" w:rsidP="00423390">
            <w:pPr>
              <w:rPr>
                <w:rFonts w:ascii="Arial" w:hAnsi="Arial" w:cs="Arial"/>
                <w:b/>
              </w:rPr>
            </w:pPr>
          </w:p>
        </w:tc>
        <w:tc>
          <w:tcPr>
            <w:tcW w:w="1175" w:type="dxa"/>
            <w:tcBorders>
              <w:top w:val="single" w:sz="4" w:space="0" w:color="auto"/>
              <w:left w:val="single" w:sz="8" w:space="0" w:color="auto"/>
              <w:right w:val="single" w:sz="8" w:space="0" w:color="auto"/>
            </w:tcBorders>
            <w:shd w:val="clear" w:color="auto" w:fill="auto"/>
            <w:noWrap/>
            <w:vAlign w:val="bottom"/>
          </w:tcPr>
          <w:p w14:paraId="02A12D93" w14:textId="77777777" w:rsidR="006F2026" w:rsidRPr="00641625" w:rsidRDefault="006F2026" w:rsidP="00423390">
            <w:pPr>
              <w:rPr>
                <w:rFonts w:ascii="Arial" w:hAnsi="Arial" w:cs="Arial"/>
                <w:b/>
              </w:rPr>
            </w:pPr>
          </w:p>
        </w:tc>
        <w:tc>
          <w:tcPr>
            <w:tcW w:w="2231" w:type="dxa"/>
            <w:tcBorders>
              <w:top w:val="single" w:sz="4" w:space="0" w:color="auto"/>
              <w:left w:val="nil"/>
              <w:right w:val="nil"/>
            </w:tcBorders>
            <w:shd w:val="clear" w:color="auto" w:fill="auto"/>
            <w:noWrap/>
            <w:vAlign w:val="bottom"/>
          </w:tcPr>
          <w:p w14:paraId="7C5E0E2E" w14:textId="77777777" w:rsidR="006F2026" w:rsidRPr="00641625" w:rsidRDefault="006F2026" w:rsidP="00423390">
            <w:pPr>
              <w:rPr>
                <w:rFonts w:ascii="Arial" w:hAnsi="Arial" w:cs="Arial"/>
                <w:b/>
              </w:rPr>
            </w:pPr>
          </w:p>
        </w:tc>
        <w:tc>
          <w:tcPr>
            <w:tcW w:w="1163" w:type="dxa"/>
            <w:tcBorders>
              <w:top w:val="single" w:sz="4" w:space="0" w:color="auto"/>
              <w:left w:val="nil"/>
              <w:right w:val="nil"/>
            </w:tcBorders>
            <w:shd w:val="clear" w:color="auto" w:fill="auto"/>
            <w:noWrap/>
            <w:vAlign w:val="bottom"/>
          </w:tcPr>
          <w:p w14:paraId="3F52FA3E" w14:textId="77777777" w:rsidR="006F2026" w:rsidRPr="00641625" w:rsidRDefault="006F2026" w:rsidP="00423390">
            <w:pPr>
              <w:rPr>
                <w:rFonts w:ascii="Arial" w:hAnsi="Arial" w:cs="Arial"/>
                <w:b/>
              </w:rPr>
            </w:pPr>
          </w:p>
        </w:tc>
        <w:tc>
          <w:tcPr>
            <w:tcW w:w="1020" w:type="dxa"/>
            <w:tcBorders>
              <w:top w:val="single" w:sz="4" w:space="0" w:color="auto"/>
              <w:left w:val="nil"/>
              <w:right w:val="nil"/>
            </w:tcBorders>
            <w:shd w:val="clear" w:color="auto" w:fill="auto"/>
            <w:noWrap/>
            <w:vAlign w:val="bottom"/>
          </w:tcPr>
          <w:p w14:paraId="6D56ECEB" w14:textId="77777777" w:rsidR="006F2026" w:rsidRPr="00641625" w:rsidRDefault="006F2026" w:rsidP="00423390">
            <w:pPr>
              <w:rPr>
                <w:rFonts w:ascii="Arial" w:hAnsi="Arial" w:cs="Arial"/>
                <w:b/>
              </w:rPr>
            </w:pPr>
          </w:p>
        </w:tc>
        <w:tc>
          <w:tcPr>
            <w:tcW w:w="1020" w:type="dxa"/>
            <w:tcBorders>
              <w:top w:val="single" w:sz="4" w:space="0" w:color="auto"/>
              <w:left w:val="nil"/>
              <w:right w:val="nil"/>
            </w:tcBorders>
            <w:shd w:val="clear" w:color="auto" w:fill="auto"/>
            <w:noWrap/>
            <w:vAlign w:val="bottom"/>
          </w:tcPr>
          <w:p w14:paraId="3ACBEFC1" w14:textId="77777777" w:rsidR="006F2026" w:rsidRPr="00641625" w:rsidRDefault="006F2026" w:rsidP="00423390">
            <w:pPr>
              <w:rPr>
                <w:rFonts w:ascii="Arial" w:hAnsi="Arial" w:cs="Arial"/>
                <w:b/>
              </w:rPr>
            </w:pPr>
          </w:p>
        </w:tc>
        <w:tc>
          <w:tcPr>
            <w:tcW w:w="1020" w:type="dxa"/>
            <w:tcBorders>
              <w:top w:val="single" w:sz="4" w:space="0" w:color="auto"/>
              <w:left w:val="nil"/>
              <w:right w:val="nil"/>
            </w:tcBorders>
            <w:shd w:val="clear" w:color="auto" w:fill="auto"/>
            <w:noWrap/>
            <w:vAlign w:val="bottom"/>
          </w:tcPr>
          <w:p w14:paraId="3CB986AC" w14:textId="77777777" w:rsidR="006F2026" w:rsidRPr="00641625" w:rsidRDefault="006F2026" w:rsidP="00423390">
            <w:pPr>
              <w:rPr>
                <w:rFonts w:ascii="Arial" w:hAnsi="Arial" w:cs="Arial"/>
                <w:b/>
              </w:rPr>
            </w:pPr>
          </w:p>
        </w:tc>
        <w:tc>
          <w:tcPr>
            <w:tcW w:w="1020" w:type="dxa"/>
            <w:tcBorders>
              <w:top w:val="single" w:sz="4" w:space="0" w:color="auto"/>
              <w:left w:val="nil"/>
            </w:tcBorders>
            <w:shd w:val="clear" w:color="auto" w:fill="auto"/>
            <w:noWrap/>
            <w:vAlign w:val="bottom"/>
          </w:tcPr>
          <w:p w14:paraId="347039DE" w14:textId="77777777" w:rsidR="006F2026" w:rsidRPr="00641625" w:rsidRDefault="006F2026" w:rsidP="00423390">
            <w:pPr>
              <w:rPr>
                <w:rFonts w:ascii="Arial" w:hAnsi="Arial" w:cs="Arial"/>
                <w:b/>
              </w:rPr>
            </w:pPr>
          </w:p>
        </w:tc>
        <w:tc>
          <w:tcPr>
            <w:tcW w:w="1340" w:type="dxa"/>
            <w:tcBorders>
              <w:top w:val="single" w:sz="4" w:space="0" w:color="auto"/>
              <w:left w:val="nil"/>
            </w:tcBorders>
            <w:shd w:val="clear" w:color="auto" w:fill="auto"/>
            <w:noWrap/>
            <w:vAlign w:val="bottom"/>
          </w:tcPr>
          <w:p w14:paraId="5068DB21" w14:textId="77777777" w:rsidR="006F2026" w:rsidRPr="00752A1F" w:rsidRDefault="006F2026" w:rsidP="00423390">
            <w:pPr>
              <w:jc w:val="right"/>
              <w:rPr>
                <w:rFonts w:ascii="Arial" w:hAnsi="Arial" w:cs="Arial"/>
                <w:b/>
                <w:lang w:val="en-US"/>
              </w:rPr>
            </w:pPr>
          </w:p>
        </w:tc>
      </w:tr>
      <w:tr w:rsidR="006F2026" w:rsidRPr="00752A1F" w14:paraId="22942BAC" w14:textId="77777777" w:rsidTr="003532EA">
        <w:trPr>
          <w:trHeight w:val="27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713DF" w14:textId="77777777" w:rsidR="006F2026" w:rsidRPr="00641625" w:rsidRDefault="006F2026" w:rsidP="00423390">
            <w:pPr>
              <w:rPr>
                <w:rFonts w:ascii="Arial" w:hAnsi="Arial" w:cs="Arial"/>
                <w:b/>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1F9B9" w14:textId="77777777" w:rsidR="006F2026" w:rsidRPr="00641625" w:rsidRDefault="006F2026" w:rsidP="00423390">
            <w:pPr>
              <w:rPr>
                <w:rFonts w:ascii="Arial" w:hAnsi="Arial" w:cs="Arial"/>
                <w:b/>
              </w:rPr>
            </w:pPr>
            <w:r w:rsidRPr="00641625">
              <w:rPr>
                <w:rFonts w:ascii="Arial" w:hAnsi="Arial" w:cs="Arial"/>
                <w:b/>
              </w:rPr>
              <w:t>Total</w:t>
            </w:r>
            <w:r>
              <w:rPr>
                <w:rFonts w:ascii="Arial" w:hAnsi="Arial" w:cs="Arial"/>
                <w:b/>
              </w:rPr>
              <w:t xml:space="preserve"> budget</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61262" w14:textId="77777777" w:rsidR="006F2026" w:rsidRPr="00641625" w:rsidRDefault="006F2026" w:rsidP="00423390">
            <w:pPr>
              <w:rPr>
                <w:rFonts w:ascii="Arial" w:hAnsi="Arial" w:cs="Arial"/>
                <w:b/>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C3430" w14:textId="77777777" w:rsidR="006F2026" w:rsidRPr="00641625" w:rsidRDefault="006F2026" w:rsidP="00423390">
            <w:pPr>
              <w:rPr>
                <w:rFonts w:ascii="Arial" w:hAnsi="Arial" w:cs="Arial"/>
                <w:b/>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ACF35" w14:textId="77777777" w:rsidR="006F2026" w:rsidRPr="00641625" w:rsidRDefault="006F2026" w:rsidP="00423390">
            <w:pPr>
              <w:rPr>
                <w:rFonts w:ascii="Arial" w:hAnsi="Arial" w:cs="Arial"/>
                <w:b/>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BFFD0" w14:textId="77777777" w:rsidR="006F2026" w:rsidRPr="00641625" w:rsidRDefault="006F2026" w:rsidP="00423390">
            <w:pPr>
              <w:rPr>
                <w:rFonts w:ascii="Arial" w:hAnsi="Arial" w:cs="Arial"/>
                <w:b/>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CD6A" w14:textId="77777777" w:rsidR="006F2026" w:rsidRPr="00641625" w:rsidRDefault="006F2026" w:rsidP="00423390">
            <w:pPr>
              <w:rPr>
                <w:rFonts w:ascii="Arial" w:hAnsi="Arial" w:cs="Arial"/>
                <w:b/>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24948" w14:textId="77777777" w:rsidR="006F2026" w:rsidRPr="00641625" w:rsidRDefault="006F2026" w:rsidP="00423390">
            <w:pPr>
              <w:rPr>
                <w:rFonts w:ascii="Arial" w:hAnsi="Arial" w:cs="Arial"/>
                <w:b/>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2069A" w14:textId="77777777" w:rsidR="006F2026" w:rsidRDefault="006F2026" w:rsidP="00423390">
            <w:pPr>
              <w:jc w:val="right"/>
              <w:rPr>
                <w:rFonts w:ascii="Arial" w:hAnsi="Arial" w:cs="Arial"/>
                <w:b/>
                <w:lang w:val="en-US"/>
              </w:rPr>
            </w:pPr>
            <w:r>
              <w:rPr>
                <w:rFonts w:ascii="Arial" w:hAnsi="Arial" w:cs="Arial"/>
                <w:b/>
                <w:lang w:val="en-US"/>
              </w:rPr>
              <w:t>€</w:t>
            </w:r>
          </w:p>
        </w:tc>
      </w:tr>
    </w:tbl>
    <w:p w14:paraId="295C2FBD" w14:textId="77777777" w:rsidR="006F2026" w:rsidRDefault="006F2026">
      <w:pPr>
        <w:rPr>
          <w:lang w:val="en-GB"/>
        </w:rPr>
      </w:pPr>
    </w:p>
    <w:p w14:paraId="50A03FB9" w14:textId="77777777" w:rsidR="008A730B" w:rsidRPr="006F2026" w:rsidRDefault="008A730B">
      <w:pPr>
        <w:rPr>
          <w:i/>
          <w:lang w:val="nl-BE"/>
        </w:rPr>
      </w:pPr>
    </w:p>
    <w:p w14:paraId="2EB982C9" w14:textId="77777777" w:rsidR="006F2026" w:rsidRPr="006F2026" w:rsidRDefault="006F2026" w:rsidP="006F2026">
      <w:pPr>
        <w:rPr>
          <w:b/>
          <w:u w:val="single"/>
          <w:lang w:val="en-GB"/>
        </w:rPr>
      </w:pPr>
      <w:r w:rsidRPr="006F2026">
        <w:rPr>
          <w:b/>
          <w:u w:val="single"/>
          <w:lang w:val="en-GB"/>
        </w:rPr>
        <w:t>Budget: remarque</w:t>
      </w:r>
    </w:p>
    <w:p w14:paraId="511A2D99" w14:textId="01E41A78" w:rsidR="003E6595" w:rsidRPr="003E6595" w:rsidRDefault="004C1BF2">
      <w:pPr>
        <w:rPr>
          <w:lang w:val="en-GB"/>
        </w:rPr>
      </w:pPr>
      <w:r>
        <w:rPr>
          <w:lang w:val="en-GB"/>
        </w:rPr>
        <w:t xml:space="preserve">The </w:t>
      </w:r>
      <w:r w:rsidR="006F2026" w:rsidRPr="00656264">
        <w:rPr>
          <w:lang w:val="en-GB"/>
        </w:rPr>
        <w:t xml:space="preserve">budget mentioned in </w:t>
      </w:r>
      <w:r>
        <w:rPr>
          <w:lang w:val="en-GB"/>
        </w:rPr>
        <w:t xml:space="preserve"> the overview</w:t>
      </w:r>
      <w:r w:rsidR="006F2026" w:rsidRPr="00656264">
        <w:rPr>
          <w:lang w:val="en-GB"/>
        </w:rPr>
        <w:t xml:space="preserve"> is the </w:t>
      </w:r>
      <w:r w:rsidR="006F2026" w:rsidRPr="00656264">
        <w:rPr>
          <w:b/>
          <w:u w:val="single"/>
          <w:lang w:val="en-GB"/>
        </w:rPr>
        <w:t>maximum</w:t>
      </w:r>
      <w:r w:rsidR="006F2026" w:rsidRPr="00656264">
        <w:rPr>
          <w:lang w:val="en-GB"/>
        </w:rPr>
        <w:t xml:space="preserve"> </w:t>
      </w:r>
      <w:r>
        <w:rPr>
          <w:lang w:val="en-GB"/>
        </w:rPr>
        <w:t xml:space="preserve">amount </w:t>
      </w:r>
      <w:r w:rsidR="006F2026" w:rsidRPr="00656264">
        <w:rPr>
          <w:lang w:val="en-GB"/>
        </w:rPr>
        <w:t xml:space="preserve">that we can possible receive. The </w:t>
      </w:r>
      <w:r w:rsidR="006F2026" w:rsidRPr="00656264">
        <w:rPr>
          <w:b/>
          <w:u w:val="single"/>
          <w:lang w:val="en-GB"/>
        </w:rPr>
        <w:t>real amount will be</w:t>
      </w:r>
      <w:r w:rsidR="003E6595">
        <w:rPr>
          <w:b/>
          <w:lang w:val="en-GB"/>
        </w:rPr>
        <w:t xml:space="preserve"> </w:t>
      </w:r>
      <w:r w:rsidR="006F2026">
        <w:rPr>
          <w:lang w:val="en-GB"/>
        </w:rPr>
        <w:t>based on the basis of facts and prove given in the final report</w:t>
      </w:r>
      <w:r>
        <w:rPr>
          <w:lang w:val="en-GB"/>
        </w:rPr>
        <w:t>.</w:t>
      </w:r>
    </w:p>
    <w:p w14:paraId="5AB75D8B" w14:textId="77777777" w:rsidR="003E6595" w:rsidRDefault="003E6595">
      <w:pPr>
        <w:rPr>
          <w:b/>
          <w:sz w:val="24"/>
          <w:szCs w:val="24"/>
          <w:u w:val="single"/>
          <w:lang w:val="en-US"/>
        </w:rPr>
      </w:pPr>
    </w:p>
    <w:p w14:paraId="73EA62FB" w14:textId="77777777" w:rsidR="003E6595" w:rsidRDefault="003E6595">
      <w:pPr>
        <w:rPr>
          <w:b/>
          <w:sz w:val="24"/>
          <w:szCs w:val="24"/>
          <w:u w:val="single"/>
          <w:lang w:val="en-US"/>
        </w:rPr>
      </w:pPr>
    </w:p>
    <w:p w14:paraId="6869BD74" w14:textId="478C7ED4" w:rsidR="00A212CB" w:rsidRDefault="00DA7431">
      <w:pPr>
        <w:rPr>
          <w:b/>
          <w:sz w:val="24"/>
          <w:szCs w:val="24"/>
          <w:u w:val="single"/>
          <w:lang w:val="en-US"/>
        </w:rPr>
      </w:pPr>
      <w:r>
        <w:rPr>
          <w:b/>
          <w:sz w:val="24"/>
          <w:szCs w:val="24"/>
          <w:u w:val="single"/>
          <w:lang w:val="en-US"/>
        </w:rPr>
        <w:t>8</w:t>
      </w:r>
      <w:r w:rsidR="006F2026">
        <w:rPr>
          <w:b/>
          <w:sz w:val="24"/>
          <w:szCs w:val="24"/>
          <w:u w:val="single"/>
          <w:lang w:val="en-US"/>
        </w:rPr>
        <w:t>. Reimbursement of costs</w:t>
      </w:r>
      <w:r w:rsidR="00A212CB">
        <w:rPr>
          <w:b/>
          <w:sz w:val="24"/>
          <w:szCs w:val="24"/>
          <w:u w:val="single"/>
          <w:lang w:val="en-US"/>
        </w:rPr>
        <w:t xml:space="preserve"> :</w:t>
      </w:r>
    </w:p>
    <w:p w14:paraId="3B9605B9" w14:textId="77777777" w:rsidR="006F2026" w:rsidRDefault="006F2026">
      <w:pPr>
        <w:rPr>
          <w:b/>
          <w:sz w:val="24"/>
          <w:szCs w:val="24"/>
          <w:u w:val="single"/>
          <w:lang w:val="en-US"/>
        </w:rPr>
      </w:pPr>
    </w:p>
    <w:p w14:paraId="32C62DB9" w14:textId="77777777" w:rsidR="003E6595" w:rsidRDefault="006F2026" w:rsidP="00DA7431">
      <w:pPr>
        <w:rPr>
          <w:lang w:val="en-US"/>
        </w:rPr>
      </w:pPr>
      <w:r w:rsidRPr="006F2026">
        <w:rPr>
          <w:lang w:val="en-US"/>
        </w:rPr>
        <w:t xml:space="preserve">As soon as the coordinating </w:t>
      </w:r>
      <w:proofErr w:type="spellStart"/>
      <w:r>
        <w:rPr>
          <w:lang w:val="en-US"/>
        </w:rPr>
        <w:t>organi</w:t>
      </w:r>
      <w:r w:rsidR="003E6595">
        <w:rPr>
          <w:lang w:val="en-US"/>
        </w:rPr>
        <w:t>s</w:t>
      </w:r>
      <w:r>
        <w:rPr>
          <w:lang w:val="en-US"/>
        </w:rPr>
        <w:t>ation</w:t>
      </w:r>
      <w:proofErr w:type="spellEnd"/>
      <w:r>
        <w:rPr>
          <w:lang w:val="en-US"/>
        </w:rPr>
        <w:t xml:space="preserve"> receives t</w:t>
      </w:r>
      <w:r w:rsidR="0031214B">
        <w:rPr>
          <w:lang w:val="en-US"/>
        </w:rPr>
        <w:t xml:space="preserve">he </w:t>
      </w:r>
      <w:proofErr w:type="spellStart"/>
      <w:r w:rsidR="0031214B">
        <w:rPr>
          <w:lang w:val="en-US"/>
        </w:rPr>
        <w:t>saldo</w:t>
      </w:r>
      <w:proofErr w:type="spellEnd"/>
      <w:r w:rsidR="0031214B">
        <w:rPr>
          <w:lang w:val="en-US"/>
        </w:rPr>
        <w:t xml:space="preserve"> of the NA</w:t>
      </w:r>
      <w:r>
        <w:rPr>
          <w:lang w:val="en-US"/>
        </w:rPr>
        <w:t xml:space="preserve">, after processing the final report, the coordinating </w:t>
      </w:r>
      <w:proofErr w:type="spellStart"/>
      <w:r>
        <w:rPr>
          <w:lang w:val="en-US"/>
        </w:rPr>
        <w:t>organi</w:t>
      </w:r>
      <w:r w:rsidR="003E6595">
        <w:rPr>
          <w:lang w:val="en-US"/>
        </w:rPr>
        <w:t>s</w:t>
      </w:r>
      <w:r>
        <w:rPr>
          <w:lang w:val="en-US"/>
        </w:rPr>
        <w:t>ation</w:t>
      </w:r>
      <w:proofErr w:type="spellEnd"/>
      <w:r>
        <w:rPr>
          <w:lang w:val="en-US"/>
        </w:rPr>
        <w:t xml:space="preserve"> will pay the money due to the partner </w:t>
      </w:r>
      <w:proofErr w:type="spellStart"/>
      <w:r>
        <w:rPr>
          <w:lang w:val="en-US"/>
        </w:rPr>
        <w:t>organisations</w:t>
      </w:r>
      <w:proofErr w:type="spellEnd"/>
      <w:r>
        <w:rPr>
          <w:lang w:val="en-US"/>
        </w:rPr>
        <w:t xml:space="preserve"> on th</w:t>
      </w:r>
      <w:r w:rsidR="006A401D">
        <w:rPr>
          <w:lang w:val="en-US"/>
        </w:rPr>
        <w:t>e bank account written in part D</w:t>
      </w:r>
      <w:r>
        <w:rPr>
          <w:lang w:val="en-US"/>
        </w:rPr>
        <w:t xml:space="preserve"> of this document</w:t>
      </w:r>
      <w:r w:rsidR="00980216">
        <w:rPr>
          <w:lang w:val="en-US"/>
        </w:rPr>
        <w:t>.</w:t>
      </w:r>
    </w:p>
    <w:p w14:paraId="3F78CE22" w14:textId="77777777" w:rsidR="003E6595" w:rsidRDefault="003E6595" w:rsidP="00DA7431">
      <w:pPr>
        <w:rPr>
          <w:lang w:val="en-US"/>
        </w:rPr>
      </w:pPr>
    </w:p>
    <w:p w14:paraId="5315CA3B" w14:textId="77777777" w:rsidR="003E6595" w:rsidRDefault="003E6595" w:rsidP="00DA7431">
      <w:pPr>
        <w:rPr>
          <w:lang w:val="en-US"/>
        </w:rPr>
      </w:pPr>
    </w:p>
    <w:p w14:paraId="3B24B51D" w14:textId="1888CC64" w:rsidR="00DA7431" w:rsidRPr="00C943FA" w:rsidRDefault="00DA7431" w:rsidP="00DA7431">
      <w:pPr>
        <w:rPr>
          <w:i/>
          <w:sz w:val="16"/>
          <w:szCs w:val="16"/>
          <w:lang w:val="nl-BE"/>
        </w:rPr>
      </w:pPr>
      <w:r>
        <w:rPr>
          <w:b/>
          <w:sz w:val="24"/>
          <w:szCs w:val="24"/>
          <w:u w:val="single"/>
          <w:lang w:val="nl-BE"/>
        </w:rPr>
        <w:t>9</w:t>
      </w:r>
      <w:r w:rsidRPr="00A212CB">
        <w:rPr>
          <w:b/>
          <w:sz w:val="24"/>
          <w:szCs w:val="24"/>
          <w:u w:val="single"/>
          <w:lang w:val="nl-BE"/>
        </w:rPr>
        <w:t xml:space="preserve">. </w:t>
      </w:r>
      <w:proofErr w:type="spellStart"/>
      <w:r w:rsidRPr="00A212CB">
        <w:rPr>
          <w:b/>
          <w:sz w:val="24"/>
          <w:szCs w:val="24"/>
          <w:u w:val="single"/>
          <w:lang w:val="nl-BE"/>
        </w:rPr>
        <w:t>Own</w:t>
      </w:r>
      <w:proofErr w:type="spellEnd"/>
      <w:r w:rsidRPr="00A212CB">
        <w:rPr>
          <w:b/>
          <w:sz w:val="24"/>
          <w:szCs w:val="24"/>
          <w:u w:val="single"/>
          <w:lang w:val="nl-BE"/>
        </w:rPr>
        <w:t xml:space="preserve"> fee per participant</w:t>
      </w:r>
      <w:r w:rsidRPr="00A27154">
        <w:rPr>
          <w:b/>
          <w:u w:val="single"/>
          <w:lang w:val="nl-BE"/>
        </w:rPr>
        <w:t xml:space="preserve"> </w:t>
      </w:r>
      <w:r>
        <w:rPr>
          <w:highlight w:val="red"/>
          <w:lang w:val="nl-BE"/>
        </w:rPr>
        <w:t>(dit is geen verplichting)</w:t>
      </w:r>
    </w:p>
    <w:p w14:paraId="0A44E0DF" w14:textId="77777777" w:rsidR="00DA7431" w:rsidRPr="00A27154" w:rsidRDefault="00DA7431" w:rsidP="00DA7431">
      <w:pPr>
        <w:rPr>
          <w:lang w:val="nl-BE"/>
        </w:rPr>
      </w:pPr>
    </w:p>
    <w:p w14:paraId="0F737B7E" w14:textId="77777777" w:rsidR="00DA7431" w:rsidRPr="00240D19" w:rsidRDefault="00DA7431" w:rsidP="00DA7431">
      <w:pPr>
        <w:rPr>
          <w:u w:val="single"/>
          <w:lang w:val="en-GB"/>
        </w:rPr>
      </w:pPr>
      <w:r>
        <w:rPr>
          <w:u w:val="single"/>
          <w:lang w:val="en-GB"/>
        </w:rPr>
        <w:t>7</w:t>
      </w:r>
      <w:r w:rsidRPr="00240D19">
        <w:rPr>
          <w:u w:val="single"/>
          <w:lang w:val="en-GB"/>
        </w:rPr>
        <w:t>.1. Amount:</w:t>
      </w:r>
    </w:p>
    <w:p w14:paraId="5C555841" w14:textId="77777777" w:rsidR="00DA7431" w:rsidRDefault="00702A20" w:rsidP="00DA7431">
      <w:pPr>
        <w:rPr>
          <w:lang w:val="en-GB"/>
        </w:rPr>
      </w:pPr>
      <w:r>
        <w:rPr>
          <w:lang w:val="en-GB"/>
        </w:rPr>
        <w:t>E</w:t>
      </w:r>
      <w:r w:rsidR="00DA7431">
        <w:rPr>
          <w:lang w:val="en-GB"/>
        </w:rPr>
        <w:t xml:space="preserve">very participant is due to pay an own participation fee, set on </w:t>
      </w:r>
      <w:r w:rsidR="00DA7431" w:rsidRPr="0054285A">
        <w:rPr>
          <w:highlight w:val="yellow"/>
          <w:lang w:val="en-GB"/>
        </w:rPr>
        <w:t xml:space="preserve">€ </w:t>
      </w:r>
      <w:r w:rsidR="00DA7431" w:rsidRPr="00B24386">
        <w:rPr>
          <w:highlight w:val="yellow"/>
          <w:lang w:val="en-GB"/>
        </w:rPr>
        <w:t>XXXXXX</w:t>
      </w:r>
      <w:r w:rsidR="00DA7431">
        <w:rPr>
          <w:lang w:val="en-GB"/>
        </w:rPr>
        <w:t xml:space="preserve"> per participant.</w:t>
      </w:r>
    </w:p>
    <w:p w14:paraId="51279A64" w14:textId="77777777" w:rsidR="00DA7431" w:rsidRPr="00F20968" w:rsidRDefault="00DA7431" w:rsidP="00DA7431">
      <w:pPr>
        <w:rPr>
          <w:i/>
          <w:sz w:val="16"/>
          <w:szCs w:val="16"/>
          <w:lang w:val="en-US"/>
        </w:rPr>
      </w:pPr>
    </w:p>
    <w:p w14:paraId="775AD3EE" w14:textId="77777777" w:rsidR="00DA7431" w:rsidRPr="00240D19" w:rsidRDefault="00DA7431" w:rsidP="00DA7431">
      <w:pPr>
        <w:rPr>
          <w:u w:val="single"/>
          <w:lang w:val="en-GB"/>
        </w:rPr>
      </w:pPr>
      <w:r>
        <w:rPr>
          <w:u w:val="single"/>
          <w:lang w:val="en-GB"/>
        </w:rPr>
        <w:t>7</w:t>
      </w:r>
      <w:r w:rsidRPr="00240D19">
        <w:rPr>
          <w:u w:val="single"/>
          <w:lang w:val="en-GB"/>
        </w:rPr>
        <w:t>.2. Procedure:</w:t>
      </w:r>
    </w:p>
    <w:p w14:paraId="728136FC" w14:textId="77777777" w:rsidR="00DA7431" w:rsidRDefault="00DA7431" w:rsidP="00DA7431">
      <w:pPr>
        <w:rPr>
          <w:lang w:val="en-GB"/>
        </w:rPr>
      </w:pPr>
      <w:r>
        <w:rPr>
          <w:lang w:val="en-GB"/>
        </w:rPr>
        <w:t xml:space="preserve">Each country is responsible for collecting the participation fee of their own participants. </w:t>
      </w:r>
    </w:p>
    <w:p w14:paraId="6227668B" w14:textId="2E59C2D3" w:rsidR="00DA7431" w:rsidRPr="003E6595" w:rsidRDefault="00DA7431" w:rsidP="003E6595">
      <w:pPr>
        <w:rPr>
          <w:i/>
          <w:highlight w:val="red"/>
          <w:lang w:val="nl-BE"/>
        </w:rPr>
      </w:pPr>
      <w:r w:rsidRPr="00702A20">
        <w:rPr>
          <w:highlight w:val="red"/>
          <w:lang w:val="nl-BE"/>
        </w:rPr>
        <w:t>(</w:t>
      </w:r>
      <w:r w:rsidR="003E6595">
        <w:rPr>
          <w:i/>
          <w:highlight w:val="red"/>
          <w:lang w:val="nl-BE"/>
        </w:rPr>
        <w:t>N</w:t>
      </w:r>
      <w:r w:rsidRPr="00702A20">
        <w:rPr>
          <w:i/>
          <w:highlight w:val="red"/>
          <w:lang w:val="nl-BE"/>
        </w:rPr>
        <w:t>eem hier ook de afspraken op i</w:t>
      </w:r>
      <w:r w:rsidR="003E6595">
        <w:rPr>
          <w:i/>
          <w:highlight w:val="red"/>
          <w:lang w:val="nl-BE"/>
        </w:rPr>
        <w:t>.</w:t>
      </w:r>
      <w:r w:rsidRPr="00702A20">
        <w:rPr>
          <w:i/>
          <w:highlight w:val="red"/>
          <w:lang w:val="nl-BE"/>
        </w:rPr>
        <w:t>v</w:t>
      </w:r>
      <w:r w:rsidR="003E6595">
        <w:rPr>
          <w:i/>
          <w:highlight w:val="red"/>
          <w:lang w:val="nl-BE"/>
        </w:rPr>
        <w:t>.</w:t>
      </w:r>
      <w:r w:rsidRPr="00702A20">
        <w:rPr>
          <w:i/>
          <w:highlight w:val="red"/>
          <w:lang w:val="nl-BE"/>
        </w:rPr>
        <w:t>m</w:t>
      </w:r>
      <w:r w:rsidR="003E6595">
        <w:rPr>
          <w:i/>
          <w:highlight w:val="red"/>
          <w:lang w:val="nl-BE"/>
        </w:rPr>
        <w:t>.</w:t>
      </w:r>
      <w:r w:rsidRPr="00702A20">
        <w:rPr>
          <w:i/>
          <w:highlight w:val="red"/>
          <w:lang w:val="nl-BE"/>
        </w:rPr>
        <w:t xml:space="preserve"> het gebruik van deze </w:t>
      </w:r>
      <w:r w:rsidR="003E6595">
        <w:rPr>
          <w:i/>
          <w:highlight w:val="red"/>
          <w:lang w:val="nl-BE"/>
        </w:rPr>
        <w:t>vergoeding</w:t>
      </w:r>
      <w:r w:rsidRPr="00702A20">
        <w:rPr>
          <w:i/>
          <w:highlight w:val="red"/>
          <w:lang w:val="nl-BE"/>
        </w:rPr>
        <w:t>:</w:t>
      </w:r>
      <w:r w:rsidR="003E6595">
        <w:rPr>
          <w:i/>
          <w:highlight w:val="red"/>
          <w:lang w:val="nl-BE"/>
        </w:rPr>
        <w:br/>
        <w:t>i</w:t>
      </w:r>
      <w:r w:rsidRPr="003E6595">
        <w:rPr>
          <w:i/>
          <w:highlight w:val="red"/>
          <w:lang w:val="nl-BE"/>
        </w:rPr>
        <w:t xml:space="preserve">s dit extra </w:t>
      </w:r>
      <w:proofErr w:type="spellStart"/>
      <w:r w:rsidRPr="003E6595">
        <w:rPr>
          <w:i/>
          <w:highlight w:val="red"/>
          <w:lang w:val="nl-BE"/>
        </w:rPr>
        <w:t>organisational</w:t>
      </w:r>
      <w:proofErr w:type="spellEnd"/>
      <w:r w:rsidRPr="003E6595">
        <w:rPr>
          <w:i/>
          <w:highlight w:val="red"/>
          <w:lang w:val="nl-BE"/>
        </w:rPr>
        <w:t xml:space="preserve"> support voor de gastorganis</w:t>
      </w:r>
      <w:r w:rsidR="003E6595" w:rsidRPr="003E6595">
        <w:rPr>
          <w:i/>
          <w:highlight w:val="red"/>
          <w:lang w:val="nl-BE"/>
        </w:rPr>
        <w:t>a</w:t>
      </w:r>
      <w:r w:rsidRPr="003E6595">
        <w:rPr>
          <w:i/>
          <w:highlight w:val="red"/>
          <w:lang w:val="nl-BE"/>
        </w:rPr>
        <w:t xml:space="preserve">tie of mag elke partner dit bijhouden </w:t>
      </w:r>
      <w:r w:rsidR="003E6595">
        <w:rPr>
          <w:i/>
          <w:highlight w:val="red"/>
          <w:lang w:val="nl-BE"/>
        </w:rPr>
        <w:t>om</w:t>
      </w:r>
      <w:r w:rsidRPr="003E6595">
        <w:rPr>
          <w:i/>
          <w:highlight w:val="red"/>
          <w:lang w:val="nl-BE"/>
        </w:rPr>
        <w:t xml:space="preserve"> eigen kosten (bijvoorbeeld personeelskosten) op te vangen</w:t>
      </w:r>
      <w:r w:rsidR="003E6595">
        <w:rPr>
          <w:i/>
          <w:highlight w:val="red"/>
          <w:lang w:val="nl-BE"/>
        </w:rPr>
        <w:t>? N</w:t>
      </w:r>
      <w:r w:rsidRPr="003E6595">
        <w:rPr>
          <w:i/>
          <w:highlight w:val="red"/>
          <w:lang w:val="nl-BE"/>
        </w:rPr>
        <w:t xml:space="preserve">aar wie moet </w:t>
      </w:r>
      <w:r w:rsidR="003E6595">
        <w:rPr>
          <w:i/>
          <w:highlight w:val="red"/>
          <w:lang w:val="nl-BE"/>
        </w:rPr>
        <w:t>dat geld overgemaakt worden?</w:t>
      </w:r>
      <w:r w:rsidR="005079DF">
        <w:rPr>
          <w:i/>
          <w:highlight w:val="red"/>
          <w:lang w:val="nl-BE"/>
        </w:rPr>
        <w:br/>
      </w:r>
      <w:r w:rsidRPr="003E6595">
        <w:rPr>
          <w:i/>
          <w:highlight w:val="red"/>
          <w:lang w:val="nl-BE"/>
        </w:rPr>
        <w:t>D</w:t>
      </w:r>
      <w:r w:rsidR="003E6595">
        <w:rPr>
          <w:i/>
          <w:highlight w:val="red"/>
          <w:lang w:val="nl-BE"/>
        </w:rPr>
        <w:t>a</w:t>
      </w:r>
      <w:r w:rsidRPr="003E6595">
        <w:rPr>
          <w:i/>
          <w:highlight w:val="red"/>
          <w:lang w:val="nl-BE"/>
        </w:rPr>
        <w:t xml:space="preserve">t geld kan eventueel gebruikt worden om de tickets te </w:t>
      </w:r>
      <w:proofErr w:type="spellStart"/>
      <w:r w:rsidRPr="003E6595">
        <w:rPr>
          <w:i/>
          <w:highlight w:val="red"/>
          <w:lang w:val="nl-BE"/>
        </w:rPr>
        <w:t>pre</w:t>
      </w:r>
      <w:r w:rsidR="005079DF">
        <w:rPr>
          <w:i/>
          <w:highlight w:val="red"/>
          <w:lang w:val="nl-BE"/>
        </w:rPr>
        <w:t>f</w:t>
      </w:r>
      <w:r w:rsidRPr="003E6595">
        <w:rPr>
          <w:i/>
          <w:highlight w:val="red"/>
          <w:lang w:val="nl-BE"/>
        </w:rPr>
        <w:t>inancieren</w:t>
      </w:r>
      <w:proofErr w:type="spellEnd"/>
      <w:r w:rsidRPr="003E6595">
        <w:rPr>
          <w:i/>
          <w:highlight w:val="red"/>
          <w:lang w:val="nl-BE"/>
        </w:rPr>
        <w:t>.)</w:t>
      </w:r>
    </w:p>
    <w:p w14:paraId="1C95CC39" w14:textId="77777777" w:rsidR="008A730B" w:rsidRPr="00DA7431" w:rsidRDefault="008A730B">
      <w:pPr>
        <w:rPr>
          <w:lang w:val="nl-BE"/>
        </w:rPr>
      </w:pPr>
    </w:p>
    <w:p w14:paraId="39C8657F" w14:textId="77777777" w:rsidR="00DA7431" w:rsidRPr="00DA7431" w:rsidRDefault="00DA7431">
      <w:pPr>
        <w:rPr>
          <w:lang w:val="nl-BE"/>
        </w:rPr>
      </w:pPr>
    </w:p>
    <w:p w14:paraId="57EA9B37" w14:textId="77777777" w:rsidR="00DA7431" w:rsidRPr="00DA7431" w:rsidRDefault="00DA7431">
      <w:pPr>
        <w:rPr>
          <w:lang w:val="nl-BE"/>
        </w:rPr>
      </w:pPr>
    </w:p>
    <w:p w14:paraId="5E518444" w14:textId="77777777" w:rsidR="006F2026" w:rsidRPr="00DA7431" w:rsidRDefault="006F2026">
      <w:pPr>
        <w:rPr>
          <w:lang w:val="nl-BE"/>
        </w:rPr>
      </w:pPr>
    </w:p>
    <w:p w14:paraId="784C0522" w14:textId="77777777" w:rsidR="004C1BF2" w:rsidRPr="004C1BF2" w:rsidRDefault="004C1BF2" w:rsidP="004C1BF2">
      <w:pPr>
        <w:rPr>
          <w:b/>
          <w:sz w:val="28"/>
          <w:szCs w:val="28"/>
          <w:lang w:val="en-GB"/>
        </w:rPr>
      </w:pPr>
      <w:r>
        <w:rPr>
          <w:b/>
          <w:sz w:val="28"/>
          <w:szCs w:val="28"/>
          <w:u w:val="single"/>
          <w:lang w:val="en-GB"/>
        </w:rPr>
        <w:t>B</w:t>
      </w:r>
      <w:r w:rsidRPr="006F2026">
        <w:rPr>
          <w:b/>
          <w:sz w:val="28"/>
          <w:szCs w:val="28"/>
          <w:u w:val="single"/>
          <w:lang w:val="en-GB"/>
        </w:rPr>
        <w:t xml:space="preserve">. </w:t>
      </w:r>
      <w:r w:rsidR="00A2383F">
        <w:rPr>
          <w:b/>
          <w:sz w:val="28"/>
          <w:szCs w:val="28"/>
          <w:u w:val="single"/>
          <w:lang w:val="en-GB"/>
        </w:rPr>
        <w:t>ROLES AND RESPONSIBILITIES</w:t>
      </w:r>
      <w:r>
        <w:rPr>
          <w:b/>
          <w:sz w:val="28"/>
          <w:szCs w:val="28"/>
          <w:lang w:val="en-GB"/>
        </w:rPr>
        <w:t xml:space="preserve"> :</w:t>
      </w:r>
    </w:p>
    <w:p w14:paraId="176DE0CA" w14:textId="77777777" w:rsidR="006F2026" w:rsidRDefault="006F2026">
      <w:pPr>
        <w:rPr>
          <w:lang w:val="en-US"/>
        </w:rPr>
      </w:pPr>
    </w:p>
    <w:p w14:paraId="6D556D89" w14:textId="77777777" w:rsidR="004C1BF2" w:rsidRPr="004C1BF2" w:rsidRDefault="004C1BF2">
      <w:pPr>
        <w:rPr>
          <w:i/>
          <w:sz w:val="16"/>
          <w:szCs w:val="16"/>
          <w:lang w:val="en-US"/>
        </w:rPr>
      </w:pPr>
    </w:p>
    <w:p w14:paraId="01581DE7" w14:textId="626086D8" w:rsidR="00A673F9" w:rsidRPr="002C2D39" w:rsidRDefault="002C2D39" w:rsidP="002C2D39">
      <w:pPr>
        <w:numPr>
          <w:ilvl w:val="0"/>
          <w:numId w:val="21"/>
        </w:numPr>
        <w:rPr>
          <w:b/>
          <w:sz w:val="24"/>
          <w:szCs w:val="24"/>
          <w:lang w:val="en-US"/>
        </w:rPr>
      </w:pPr>
      <w:r w:rsidRPr="002C2D39">
        <w:rPr>
          <w:b/>
          <w:sz w:val="24"/>
          <w:szCs w:val="24"/>
          <w:lang w:val="en-US"/>
        </w:rPr>
        <w:t xml:space="preserve">Of the coordinating </w:t>
      </w:r>
      <w:proofErr w:type="spellStart"/>
      <w:r w:rsidRPr="002C2D39">
        <w:rPr>
          <w:b/>
          <w:sz w:val="24"/>
          <w:szCs w:val="24"/>
          <w:lang w:val="en-US"/>
        </w:rPr>
        <w:t>organi</w:t>
      </w:r>
      <w:r w:rsidR="005079DF">
        <w:rPr>
          <w:b/>
          <w:sz w:val="24"/>
          <w:szCs w:val="24"/>
          <w:lang w:val="en-US"/>
        </w:rPr>
        <w:t>s</w:t>
      </w:r>
      <w:r w:rsidRPr="002C2D39">
        <w:rPr>
          <w:b/>
          <w:sz w:val="24"/>
          <w:szCs w:val="24"/>
          <w:lang w:val="en-US"/>
        </w:rPr>
        <w:t>ation</w:t>
      </w:r>
      <w:proofErr w:type="spellEnd"/>
    </w:p>
    <w:p w14:paraId="2C7FE795" w14:textId="77777777" w:rsidR="002C2D39" w:rsidRDefault="002C2D39" w:rsidP="002C2D39">
      <w:pPr>
        <w:rPr>
          <w:lang w:val="en-US"/>
        </w:rPr>
      </w:pPr>
    </w:p>
    <w:p w14:paraId="41E40F9A" w14:textId="2DB23DAC" w:rsidR="002C2D39" w:rsidRDefault="002C2D39" w:rsidP="002C2D39">
      <w:pPr>
        <w:rPr>
          <w:lang w:val="en-US"/>
        </w:rPr>
      </w:pPr>
      <w:r>
        <w:rPr>
          <w:lang w:val="en-US"/>
        </w:rPr>
        <w:t>Besides the application to its NA, t</w:t>
      </w:r>
      <w:r w:rsidRPr="00A212CB">
        <w:rPr>
          <w:lang w:val="en-US"/>
        </w:rPr>
        <w:t xml:space="preserve">he </w:t>
      </w:r>
      <w:r w:rsidRPr="004C1BF2">
        <w:rPr>
          <w:b/>
          <w:lang w:val="en-US"/>
        </w:rPr>
        <w:t xml:space="preserve">coordinating </w:t>
      </w:r>
      <w:proofErr w:type="spellStart"/>
      <w:r w:rsidRPr="004C1BF2">
        <w:rPr>
          <w:b/>
          <w:lang w:val="en-US"/>
        </w:rPr>
        <w:t>organi</w:t>
      </w:r>
      <w:r w:rsidR="005079DF">
        <w:rPr>
          <w:b/>
          <w:lang w:val="en-US"/>
        </w:rPr>
        <w:t>s</w:t>
      </w:r>
      <w:r w:rsidRPr="004C1BF2">
        <w:rPr>
          <w:b/>
          <w:lang w:val="en-US"/>
        </w:rPr>
        <w:t>ation</w:t>
      </w:r>
      <w:proofErr w:type="spellEnd"/>
      <w:r w:rsidRPr="00A212CB">
        <w:rPr>
          <w:lang w:val="en-US"/>
        </w:rPr>
        <w:t xml:space="preserve"> is responsible for </w:t>
      </w:r>
      <w:r>
        <w:rPr>
          <w:lang w:val="en-US"/>
        </w:rPr>
        <w:t>:</w:t>
      </w:r>
    </w:p>
    <w:p w14:paraId="65376F6E" w14:textId="29F4B505" w:rsidR="002C2D39" w:rsidRPr="00A212CB" w:rsidRDefault="002C2D39" w:rsidP="002C2D39">
      <w:pPr>
        <w:numPr>
          <w:ilvl w:val="0"/>
          <w:numId w:val="19"/>
        </w:numPr>
        <w:rPr>
          <w:i/>
          <w:lang w:val="en-US"/>
        </w:rPr>
      </w:pPr>
      <w:r w:rsidRPr="00A212CB">
        <w:rPr>
          <w:lang w:val="en-US"/>
        </w:rPr>
        <w:t>the c</w:t>
      </w:r>
      <w:r>
        <w:rPr>
          <w:lang w:val="en-US"/>
        </w:rPr>
        <w:t>ontacts with the NA</w:t>
      </w:r>
      <w:r w:rsidRPr="00A212CB">
        <w:rPr>
          <w:lang w:val="en-US"/>
        </w:rPr>
        <w:t xml:space="preserve"> in its country</w:t>
      </w:r>
      <w:r>
        <w:rPr>
          <w:lang w:val="en-US"/>
        </w:rPr>
        <w:t xml:space="preserve"> and inform them about any change made in the project </w:t>
      </w:r>
      <w:r w:rsidR="001038A1">
        <w:rPr>
          <w:lang w:val="en-US"/>
        </w:rPr>
        <w:t>before the start of the Youth Exchange</w:t>
      </w:r>
      <w:r w:rsidR="005079DF">
        <w:rPr>
          <w:lang w:val="en-US"/>
        </w:rPr>
        <w:t>.</w:t>
      </w:r>
    </w:p>
    <w:p w14:paraId="1ABAC773" w14:textId="2BD149E0" w:rsidR="002C2D39" w:rsidRPr="001038A1" w:rsidRDefault="002C2D39" w:rsidP="002C2D39">
      <w:pPr>
        <w:numPr>
          <w:ilvl w:val="0"/>
          <w:numId w:val="19"/>
        </w:numPr>
        <w:rPr>
          <w:i/>
          <w:lang w:val="en-US"/>
        </w:rPr>
      </w:pPr>
      <w:r>
        <w:rPr>
          <w:lang w:val="en-US"/>
        </w:rPr>
        <w:t xml:space="preserve">to send the end evaluation report to its NA by </w:t>
      </w:r>
      <w:r w:rsidRPr="00A673F9">
        <w:rPr>
          <w:highlight w:val="yellow"/>
          <w:lang w:val="en-US"/>
        </w:rPr>
        <w:t>XX/XX/20XX</w:t>
      </w:r>
      <w:r>
        <w:rPr>
          <w:lang w:val="en-US"/>
        </w:rPr>
        <w:t xml:space="preserve"> (two months after the end of the project at the latest)</w:t>
      </w:r>
      <w:r w:rsidR="005079DF">
        <w:rPr>
          <w:lang w:val="en-US"/>
        </w:rPr>
        <w:t>.</w:t>
      </w:r>
    </w:p>
    <w:p w14:paraId="0A823D41" w14:textId="75C91375" w:rsidR="001038A1" w:rsidRPr="001038A1" w:rsidRDefault="005079DF" w:rsidP="002C2D39">
      <w:pPr>
        <w:numPr>
          <w:ilvl w:val="0"/>
          <w:numId w:val="19"/>
        </w:numPr>
        <w:rPr>
          <w:i/>
          <w:highlight w:val="red"/>
          <w:lang w:val="nl-BE"/>
        </w:rPr>
      </w:pPr>
      <w:r>
        <w:rPr>
          <w:highlight w:val="red"/>
          <w:lang w:val="nl-BE"/>
        </w:rPr>
        <w:t>A</w:t>
      </w:r>
      <w:r w:rsidR="001038A1" w:rsidRPr="001038A1">
        <w:rPr>
          <w:highlight w:val="red"/>
          <w:lang w:val="nl-BE"/>
        </w:rPr>
        <w:t>an te vullen met andere afspraken die jullie maken</w:t>
      </w:r>
      <w:r>
        <w:rPr>
          <w:highlight w:val="red"/>
          <w:lang w:val="nl-BE"/>
        </w:rPr>
        <w:t>.</w:t>
      </w:r>
    </w:p>
    <w:p w14:paraId="41749C1D" w14:textId="77777777" w:rsidR="002C2D39" w:rsidRPr="001038A1" w:rsidRDefault="002C2D39" w:rsidP="002C2D39">
      <w:pPr>
        <w:rPr>
          <w:sz w:val="24"/>
          <w:szCs w:val="24"/>
          <w:lang w:val="nl-BE"/>
        </w:rPr>
      </w:pPr>
    </w:p>
    <w:p w14:paraId="3195D289" w14:textId="77777777" w:rsidR="002C2D39" w:rsidRPr="001038A1" w:rsidRDefault="002C2D39" w:rsidP="002C2D39">
      <w:pPr>
        <w:rPr>
          <w:sz w:val="24"/>
          <w:szCs w:val="24"/>
          <w:lang w:val="nl-BE"/>
        </w:rPr>
      </w:pPr>
    </w:p>
    <w:p w14:paraId="5BBAAEFB" w14:textId="1975B792" w:rsidR="002C2D39" w:rsidRPr="002C2D39" w:rsidRDefault="002C2D39" w:rsidP="002C2D39">
      <w:pPr>
        <w:numPr>
          <w:ilvl w:val="0"/>
          <w:numId w:val="21"/>
        </w:numPr>
        <w:rPr>
          <w:b/>
          <w:sz w:val="24"/>
          <w:szCs w:val="24"/>
          <w:lang w:val="en-US"/>
        </w:rPr>
      </w:pPr>
      <w:r w:rsidRPr="002C2D39">
        <w:rPr>
          <w:b/>
          <w:sz w:val="24"/>
          <w:szCs w:val="24"/>
          <w:lang w:val="en-US"/>
        </w:rPr>
        <w:t xml:space="preserve">Of the partner </w:t>
      </w:r>
      <w:proofErr w:type="spellStart"/>
      <w:r w:rsidRPr="002C2D39">
        <w:rPr>
          <w:b/>
          <w:sz w:val="24"/>
          <w:szCs w:val="24"/>
          <w:lang w:val="en-US"/>
        </w:rPr>
        <w:t>organi</w:t>
      </w:r>
      <w:r w:rsidR="005079DF">
        <w:rPr>
          <w:b/>
          <w:sz w:val="24"/>
          <w:szCs w:val="24"/>
          <w:lang w:val="en-US"/>
        </w:rPr>
        <w:t>s</w:t>
      </w:r>
      <w:r w:rsidRPr="002C2D39">
        <w:rPr>
          <w:b/>
          <w:sz w:val="24"/>
          <w:szCs w:val="24"/>
          <w:lang w:val="en-US"/>
        </w:rPr>
        <w:t>ation</w:t>
      </w:r>
      <w:proofErr w:type="spellEnd"/>
      <w:r w:rsidRPr="002C2D39">
        <w:rPr>
          <w:b/>
          <w:sz w:val="24"/>
          <w:szCs w:val="24"/>
          <w:lang w:val="en-US"/>
        </w:rPr>
        <w:t>(s)</w:t>
      </w:r>
    </w:p>
    <w:p w14:paraId="23D7AB87" w14:textId="77777777" w:rsidR="003453BE" w:rsidRDefault="003453BE">
      <w:pPr>
        <w:rPr>
          <w:lang w:val="en-GB"/>
        </w:rPr>
      </w:pPr>
    </w:p>
    <w:p w14:paraId="23DC1371" w14:textId="2EA9BF69" w:rsidR="00184DA8" w:rsidRPr="001038A1" w:rsidRDefault="004C1BF2">
      <w:pPr>
        <w:rPr>
          <w:i/>
          <w:highlight w:val="red"/>
          <w:lang w:val="nl-BE"/>
        </w:rPr>
      </w:pPr>
      <w:r w:rsidRPr="001038A1">
        <w:rPr>
          <w:i/>
          <w:highlight w:val="red"/>
          <w:lang w:val="nl-BE"/>
        </w:rPr>
        <w:t xml:space="preserve">Je kan hier alle afspraken </w:t>
      </w:r>
      <w:r w:rsidR="005079DF">
        <w:rPr>
          <w:i/>
          <w:highlight w:val="red"/>
          <w:lang w:val="nl-BE"/>
        </w:rPr>
        <w:t xml:space="preserve">onderbrengen </w:t>
      </w:r>
      <w:r w:rsidRPr="001038A1">
        <w:rPr>
          <w:i/>
          <w:highlight w:val="red"/>
          <w:lang w:val="nl-BE"/>
        </w:rPr>
        <w:t>die je met de partnerorganisatie</w:t>
      </w:r>
      <w:r w:rsidR="005079DF">
        <w:rPr>
          <w:i/>
          <w:highlight w:val="red"/>
          <w:lang w:val="nl-BE"/>
        </w:rPr>
        <w:t>(</w:t>
      </w:r>
      <w:r w:rsidRPr="001038A1">
        <w:rPr>
          <w:i/>
          <w:highlight w:val="red"/>
          <w:lang w:val="nl-BE"/>
        </w:rPr>
        <w:t>s</w:t>
      </w:r>
      <w:r w:rsidR="005079DF">
        <w:rPr>
          <w:i/>
          <w:highlight w:val="red"/>
          <w:lang w:val="nl-BE"/>
        </w:rPr>
        <w:t>) maakt</w:t>
      </w:r>
      <w:r w:rsidRPr="001038A1">
        <w:rPr>
          <w:i/>
          <w:highlight w:val="red"/>
          <w:lang w:val="nl-BE"/>
        </w:rPr>
        <w:t>, bijvoorbeeld in verband met:</w:t>
      </w:r>
    </w:p>
    <w:p w14:paraId="4CE28EC5" w14:textId="4120EA60" w:rsidR="004B607A" w:rsidRPr="001038A1" w:rsidRDefault="004B607A" w:rsidP="004B607A">
      <w:pPr>
        <w:numPr>
          <w:ilvl w:val="0"/>
          <w:numId w:val="19"/>
        </w:numPr>
        <w:rPr>
          <w:i/>
          <w:highlight w:val="red"/>
          <w:lang w:val="nl-BE"/>
        </w:rPr>
      </w:pPr>
      <w:r w:rsidRPr="001038A1">
        <w:rPr>
          <w:i/>
          <w:highlight w:val="red"/>
          <w:lang w:val="nl-BE"/>
        </w:rPr>
        <w:t>selectie, profiel en voorbereiden van de deelnemers</w:t>
      </w:r>
      <w:r w:rsidR="005079DF">
        <w:rPr>
          <w:i/>
          <w:highlight w:val="red"/>
          <w:lang w:val="nl-BE"/>
        </w:rPr>
        <w:t>;</w:t>
      </w:r>
      <w:r>
        <w:rPr>
          <w:i/>
          <w:highlight w:val="red"/>
          <w:lang w:val="nl-BE"/>
        </w:rPr>
        <w:t xml:space="preserve"> </w:t>
      </w:r>
    </w:p>
    <w:p w14:paraId="2A8C08AA" w14:textId="26CC3D71" w:rsidR="004C1BF2" w:rsidRPr="001038A1" w:rsidRDefault="004C1BF2" w:rsidP="004C1BF2">
      <w:pPr>
        <w:numPr>
          <w:ilvl w:val="0"/>
          <w:numId w:val="19"/>
        </w:numPr>
        <w:rPr>
          <w:i/>
          <w:highlight w:val="red"/>
          <w:lang w:val="nl-BE"/>
        </w:rPr>
      </w:pPr>
      <w:r w:rsidRPr="001038A1">
        <w:rPr>
          <w:i/>
          <w:highlight w:val="red"/>
          <w:lang w:val="nl-BE"/>
        </w:rPr>
        <w:t>voorbereiding van het programma van de uitwisseling</w:t>
      </w:r>
      <w:r w:rsidR="005079DF">
        <w:rPr>
          <w:i/>
          <w:highlight w:val="red"/>
          <w:lang w:val="nl-BE"/>
        </w:rPr>
        <w:t>;</w:t>
      </w:r>
    </w:p>
    <w:p w14:paraId="35ED19BA" w14:textId="77777777" w:rsidR="005079DF" w:rsidRDefault="004C1BF2" w:rsidP="004C1BF2">
      <w:pPr>
        <w:numPr>
          <w:ilvl w:val="0"/>
          <w:numId w:val="19"/>
        </w:numPr>
        <w:rPr>
          <w:i/>
          <w:highlight w:val="red"/>
          <w:lang w:val="nl-BE"/>
        </w:rPr>
      </w:pPr>
      <w:r w:rsidRPr="001038A1">
        <w:rPr>
          <w:i/>
          <w:highlight w:val="red"/>
          <w:lang w:val="nl-BE"/>
        </w:rPr>
        <w:t>verzekering</w:t>
      </w:r>
      <w:r w:rsidR="005079DF">
        <w:rPr>
          <w:i/>
          <w:highlight w:val="red"/>
          <w:lang w:val="nl-BE"/>
        </w:rPr>
        <w:t>;</w:t>
      </w:r>
    </w:p>
    <w:p w14:paraId="59352737" w14:textId="256C157E" w:rsidR="004C1BF2" w:rsidRPr="001038A1" w:rsidRDefault="004C1BF2" w:rsidP="004C1BF2">
      <w:pPr>
        <w:numPr>
          <w:ilvl w:val="0"/>
          <w:numId w:val="19"/>
        </w:numPr>
        <w:rPr>
          <w:i/>
          <w:highlight w:val="red"/>
          <w:lang w:val="nl-BE"/>
        </w:rPr>
      </w:pPr>
      <w:r w:rsidRPr="001038A1">
        <w:rPr>
          <w:i/>
          <w:highlight w:val="red"/>
          <w:lang w:val="nl-BE"/>
        </w:rPr>
        <w:t>visa</w:t>
      </w:r>
      <w:r w:rsidR="005079DF">
        <w:rPr>
          <w:i/>
          <w:highlight w:val="red"/>
          <w:lang w:val="nl-BE"/>
        </w:rPr>
        <w:t>;</w:t>
      </w:r>
    </w:p>
    <w:p w14:paraId="672E516E" w14:textId="3E814FBA" w:rsidR="004C1BF2" w:rsidRPr="001038A1" w:rsidRDefault="004C1BF2" w:rsidP="004C1BF2">
      <w:pPr>
        <w:numPr>
          <w:ilvl w:val="0"/>
          <w:numId w:val="19"/>
        </w:numPr>
        <w:rPr>
          <w:i/>
          <w:highlight w:val="red"/>
          <w:lang w:val="nl-BE"/>
        </w:rPr>
      </w:pPr>
      <w:r w:rsidRPr="001038A1">
        <w:rPr>
          <w:i/>
          <w:highlight w:val="red"/>
          <w:lang w:val="nl-BE"/>
        </w:rPr>
        <w:t>evaluatie van het project</w:t>
      </w:r>
      <w:r w:rsidR="005079DF">
        <w:rPr>
          <w:i/>
          <w:highlight w:val="red"/>
          <w:lang w:val="nl-BE"/>
        </w:rPr>
        <w:t>;</w:t>
      </w:r>
    </w:p>
    <w:p w14:paraId="76F6CABD" w14:textId="7D9A07F2" w:rsidR="004C1BF2" w:rsidRDefault="004C1BF2" w:rsidP="004C1BF2">
      <w:pPr>
        <w:numPr>
          <w:ilvl w:val="0"/>
          <w:numId w:val="19"/>
        </w:numPr>
        <w:rPr>
          <w:i/>
          <w:highlight w:val="red"/>
          <w:lang w:val="nl-BE"/>
        </w:rPr>
      </w:pPr>
      <w:r w:rsidRPr="001038A1">
        <w:rPr>
          <w:i/>
          <w:highlight w:val="red"/>
          <w:lang w:val="nl-BE"/>
        </w:rPr>
        <w:t>praktische afspraken</w:t>
      </w:r>
      <w:r w:rsidR="005079DF">
        <w:rPr>
          <w:i/>
          <w:highlight w:val="red"/>
          <w:lang w:val="nl-BE"/>
        </w:rPr>
        <w:t>;</w:t>
      </w:r>
    </w:p>
    <w:p w14:paraId="192FCFCC" w14:textId="34383396" w:rsidR="005079DF" w:rsidRPr="001038A1" w:rsidRDefault="005079DF" w:rsidP="004C1BF2">
      <w:pPr>
        <w:numPr>
          <w:ilvl w:val="0"/>
          <w:numId w:val="19"/>
        </w:numPr>
        <w:rPr>
          <w:i/>
          <w:highlight w:val="red"/>
          <w:lang w:val="nl-BE"/>
        </w:rPr>
      </w:pPr>
      <w:r>
        <w:rPr>
          <w:i/>
          <w:highlight w:val="red"/>
          <w:lang w:val="nl-BE"/>
        </w:rPr>
        <w:t>…</w:t>
      </w:r>
    </w:p>
    <w:p w14:paraId="74CCB66F" w14:textId="77777777" w:rsidR="00184DA8" w:rsidRPr="004C1BF2" w:rsidRDefault="00184DA8" w:rsidP="004C1BF2">
      <w:pPr>
        <w:ind w:firstLine="708"/>
        <w:rPr>
          <w:i/>
          <w:sz w:val="28"/>
          <w:szCs w:val="28"/>
          <w:u w:val="single"/>
          <w:lang w:val="nl-BE"/>
        </w:rPr>
      </w:pPr>
    </w:p>
    <w:p w14:paraId="6C7FB13D" w14:textId="77777777" w:rsidR="00184DA8" w:rsidRPr="004C1BF2" w:rsidRDefault="00184DA8">
      <w:pPr>
        <w:rPr>
          <w:b/>
          <w:i/>
          <w:sz w:val="28"/>
          <w:szCs w:val="28"/>
          <w:u w:val="single"/>
          <w:lang w:val="nl-BE"/>
        </w:rPr>
      </w:pPr>
    </w:p>
    <w:p w14:paraId="79BF672B" w14:textId="77777777" w:rsidR="00A2383F" w:rsidRDefault="004C1BF2">
      <w:pPr>
        <w:rPr>
          <w:b/>
          <w:sz w:val="28"/>
          <w:szCs w:val="28"/>
          <w:u w:val="single"/>
          <w:lang w:val="en-GB"/>
        </w:rPr>
      </w:pPr>
      <w:r w:rsidRPr="004C1BF2">
        <w:rPr>
          <w:b/>
          <w:sz w:val="28"/>
          <w:szCs w:val="28"/>
          <w:u w:val="single"/>
          <w:lang w:val="en-GB"/>
        </w:rPr>
        <w:t>C</w:t>
      </w:r>
      <w:r w:rsidR="00EB63EF" w:rsidRPr="004C1BF2">
        <w:rPr>
          <w:b/>
          <w:sz w:val="28"/>
          <w:szCs w:val="28"/>
          <w:u w:val="single"/>
          <w:lang w:val="en-GB"/>
        </w:rPr>
        <w:t xml:space="preserve">. </w:t>
      </w:r>
      <w:r w:rsidR="00A2383F">
        <w:rPr>
          <w:b/>
          <w:sz w:val="28"/>
          <w:szCs w:val="28"/>
          <w:u w:val="single"/>
          <w:lang w:val="en-GB"/>
        </w:rPr>
        <w:t>OTHER AGREEMENTS</w:t>
      </w:r>
    </w:p>
    <w:p w14:paraId="3EE5E01F" w14:textId="77777777" w:rsidR="00A2383F" w:rsidRDefault="00A2383F">
      <w:pPr>
        <w:rPr>
          <w:lang w:val="en-GB"/>
        </w:rPr>
      </w:pPr>
    </w:p>
    <w:p w14:paraId="13D3D6B6" w14:textId="55D7EFD8" w:rsidR="001038A1" w:rsidRPr="001038A1" w:rsidRDefault="008F7706" w:rsidP="001038A1">
      <w:pPr>
        <w:rPr>
          <w:i/>
          <w:highlight w:val="red"/>
          <w:lang w:val="nl-BE"/>
        </w:rPr>
      </w:pPr>
      <w:r>
        <w:rPr>
          <w:i/>
          <w:highlight w:val="red"/>
          <w:lang w:val="nl-BE"/>
        </w:rPr>
        <w:t>Alle andere</w:t>
      </w:r>
      <w:r w:rsidR="001038A1" w:rsidRPr="001038A1">
        <w:rPr>
          <w:i/>
          <w:highlight w:val="red"/>
          <w:lang w:val="nl-BE"/>
        </w:rPr>
        <w:t xml:space="preserve"> afspraken die je met de partnerorganisatie</w:t>
      </w:r>
      <w:r w:rsidR="005079DF">
        <w:rPr>
          <w:i/>
          <w:highlight w:val="red"/>
          <w:lang w:val="nl-BE"/>
        </w:rPr>
        <w:t>(</w:t>
      </w:r>
      <w:r w:rsidR="001038A1" w:rsidRPr="001038A1">
        <w:rPr>
          <w:i/>
          <w:highlight w:val="red"/>
          <w:lang w:val="nl-BE"/>
        </w:rPr>
        <w:t>s</w:t>
      </w:r>
      <w:r w:rsidR="005079DF">
        <w:rPr>
          <w:i/>
          <w:highlight w:val="red"/>
          <w:lang w:val="nl-BE"/>
        </w:rPr>
        <w:t>)</w:t>
      </w:r>
      <w:r w:rsidR="001038A1" w:rsidRPr="001038A1">
        <w:rPr>
          <w:i/>
          <w:highlight w:val="red"/>
          <w:lang w:val="nl-BE"/>
        </w:rPr>
        <w:t xml:space="preserve"> maakt</w:t>
      </w:r>
      <w:r w:rsidR="005079DF">
        <w:rPr>
          <w:i/>
          <w:highlight w:val="red"/>
          <w:lang w:val="nl-BE"/>
        </w:rPr>
        <w:t>,</w:t>
      </w:r>
      <w:r w:rsidR="001038A1" w:rsidRPr="001038A1">
        <w:rPr>
          <w:i/>
          <w:highlight w:val="red"/>
          <w:lang w:val="nl-BE"/>
        </w:rPr>
        <w:t xml:space="preserve"> </w:t>
      </w:r>
      <w:r>
        <w:rPr>
          <w:i/>
          <w:highlight w:val="red"/>
          <w:lang w:val="nl-BE"/>
        </w:rPr>
        <w:t>bijvoorbeeld</w:t>
      </w:r>
      <w:r w:rsidR="001038A1" w:rsidRPr="001038A1">
        <w:rPr>
          <w:i/>
          <w:highlight w:val="red"/>
          <w:lang w:val="nl-BE"/>
        </w:rPr>
        <w:t>:</w:t>
      </w:r>
    </w:p>
    <w:p w14:paraId="40E0C89A" w14:textId="53B128EC" w:rsidR="001038A1" w:rsidRDefault="001038A1" w:rsidP="001038A1">
      <w:pPr>
        <w:numPr>
          <w:ilvl w:val="0"/>
          <w:numId w:val="19"/>
        </w:numPr>
        <w:rPr>
          <w:i/>
          <w:highlight w:val="red"/>
          <w:lang w:val="nl-BE"/>
        </w:rPr>
      </w:pPr>
      <w:r w:rsidRPr="001038A1">
        <w:rPr>
          <w:i/>
          <w:highlight w:val="red"/>
          <w:lang w:val="nl-BE"/>
        </w:rPr>
        <w:t>data en locatie van de groepsuitwisseling en de APV</w:t>
      </w:r>
      <w:r w:rsidR="005079DF">
        <w:rPr>
          <w:i/>
          <w:highlight w:val="red"/>
          <w:lang w:val="nl-BE"/>
        </w:rPr>
        <w:t>;</w:t>
      </w:r>
    </w:p>
    <w:p w14:paraId="4E7BCA36" w14:textId="0685CAB4" w:rsidR="005079DF" w:rsidRPr="001038A1" w:rsidRDefault="005079DF" w:rsidP="001038A1">
      <w:pPr>
        <w:numPr>
          <w:ilvl w:val="0"/>
          <w:numId w:val="19"/>
        </w:numPr>
        <w:rPr>
          <w:i/>
          <w:highlight w:val="red"/>
          <w:lang w:val="nl-BE"/>
        </w:rPr>
      </w:pPr>
      <w:r>
        <w:rPr>
          <w:i/>
          <w:highlight w:val="red"/>
          <w:lang w:val="nl-BE"/>
        </w:rPr>
        <w:t>…</w:t>
      </w:r>
    </w:p>
    <w:p w14:paraId="0A7C968A" w14:textId="77777777" w:rsidR="00A2383F" w:rsidRPr="001038A1" w:rsidRDefault="00A2383F">
      <w:pPr>
        <w:rPr>
          <w:lang w:val="nl-BE"/>
        </w:rPr>
      </w:pPr>
    </w:p>
    <w:p w14:paraId="68A7D065" w14:textId="77777777" w:rsidR="00A2383F" w:rsidRPr="001038A1" w:rsidRDefault="00A2383F">
      <w:pPr>
        <w:rPr>
          <w:lang w:val="nl-BE"/>
        </w:rPr>
      </w:pPr>
    </w:p>
    <w:p w14:paraId="08F2AF9A" w14:textId="77777777" w:rsidR="00A2383F" w:rsidRPr="001038A1" w:rsidRDefault="00A2383F">
      <w:pPr>
        <w:rPr>
          <w:lang w:val="nl-BE"/>
        </w:rPr>
      </w:pPr>
    </w:p>
    <w:p w14:paraId="6147528D" w14:textId="77777777" w:rsidR="00641625" w:rsidRDefault="00CA5FD8">
      <w:pPr>
        <w:rPr>
          <w:b/>
          <w:sz w:val="28"/>
          <w:szCs w:val="28"/>
          <w:u w:val="single"/>
          <w:lang w:val="en-GB"/>
        </w:rPr>
      </w:pPr>
      <w:r w:rsidRPr="005079DF">
        <w:rPr>
          <w:b/>
          <w:sz w:val="28"/>
          <w:szCs w:val="28"/>
          <w:u w:val="single"/>
        </w:rPr>
        <w:br w:type="page"/>
      </w:r>
      <w:r w:rsidR="00A2383F">
        <w:rPr>
          <w:b/>
          <w:sz w:val="28"/>
          <w:szCs w:val="28"/>
          <w:u w:val="single"/>
          <w:lang w:val="en-GB"/>
        </w:rPr>
        <w:lastRenderedPageBreak/>
        <w:t>D. DETAILS AND SIGNATURE</w:t>
      </w:r>
    </w:p>
    <w:p w14:paraId="0836E07D" w14:textId="77777777" w:rsidR="00CA5FD8" w:rsidRPr="004C1BF2" w:rsidRDefault="00CA5FD8">
      <w:pPr>
        <w:rPr>
          <w:b/>
          <w:sz w:val="28"/>
          <w:szCs w:val="28"/>
          <w:u w:val="single"/>
          <w:lang w:val="en-GB"/>
        </w:rPr>
      </w:pPr>
    </w:p>
    <w:p w14:paraId="3C4ED927" w14:textId="77777777" w:rsidR="00641625" w:rsidRDefault="00641625">
      <w:pPr>
        <w:rPr>
          <w:lang w:val="en-GB"/>
        </w:rPr>
      </w:pPr>
    </w:p>
    <w:p w14:paraId="37ED7A6B" w14:textId="77777777" w:rsidR="00EB63EF" w:rsidRDefault="00EB63EF">
      <w:pPr>
        <w:rPr>
          <w:lang w:val="en-GB"/>
        </w:rPr>
        <w:sectPr w:rsidR="00EB63EF" w:rsidSect="00641625">
          <w:footerReference w:type="default" r:id="rId9"/>
          <w:pgSz w:w="11906" w:h="16838"/>
          <w:pgMar w:top="1418" w:right="1418" w:bottom="1418" w:left="851" w:header="709" w:footer="709" w:gutter="0"/>
          <w:cols w:space="708"/>
          <w:docGrid w:linePitch="360"/>
        </w:sectPr>
      </w:pPr>
    </w:p>
    <w:p w14:paraId="2C7E3F20" w14:textId="77777777" w:rsidR="00A2383F" w:rsidRDefault="00A2383F">
      <w:pPr>
        <w:rPr>
          <w:lang w:val="en-GB"/>
        </w:rPr>
      </w:pPr>
      <w:r w:rsidRPr="00A2383F">
        <w:rPr>
          <w:b/>
          <w:lang w:val="en-GB"/>
        </w:rPr>
        <w:t>For the Partner organisation:</w:t>
      </w:r>
      <w:r>
        <w:rPr>
          <w:lang w:val="en-GB"/>
        </w:rPr>
        <w:t xml:space="preserve"> </w:t>
      </w:r>
      <w:r w:rsidRPr="00A2383F">
        <w:rPr>
          <w:highlight w:val="yellow"/>
          <w:lang w:val="en-GB"/>
        </w:rPr>
        <w:t>XXX</w:t>
      </w:r>
    </w:p>
    <w:p w14:paraId="024889D1" w14:textId="77777777" w:rsidR="00A2383F" w:rsidRDefault="00A2383F">
      <w:pPr>
        <w:rPr>
          <w:lang w:val="en-GB"/>
        </w:rPr>
      </w:pPr>
    </w:p>
    <w:p w14:paraId="33DBCC93" w14:textId="77777777" w:rsidR="00EB63EF" w:rsidRDefault="00EB63EF">
      <w:pPr>
        <w:rPr>
          <w:lang w:val="en-GB"/>
        </w:rPr>
      </w:pPr>
      <w:r>
        <w:rPr>
          <w:lang w:val="en-GB"/>
        </w:rPr>
        <w:t>Partner name:</w:t>
      </w:r>
    </w:p>
    <w:p w14:paraId="1243FF58" w14:textId="77777777" w:rsidR="00EB63EF" w:rsidRDefault="00EB63EF">
      <w:pPr>
        <w:rPr>
          <w:lang w:val="en-GB"/>
        </w:rPr>
      </w:pPr>
    </w:p>
    <w:p w14:paraId="55A79893" w14:textId="77777777" w:rsidR="00EB63EF" w:rsidRDefault="00EB63EF">
      <w:pPr>
        <w:rPr>
          <w:lang w:val="en-GB"/>
        </w:rPr>
      </w:pPr>
      <w:r>
        <w:rPr>
          <w:lang w:val="en-GB"/>
        </w:rPr>
        <w:t>Street address:</w:t>
      </w:r>
    </w:p>
    <w:p w14:paraId="199535CB" w14:textId="77777777" w:rsidR="00EB63EF" w:rsidRDefault="00EB63EF">
      <w:pPr>
        <w:rPr>
          <w:lang w:val="en-GB"/>
        </w:rPr>
      </w:pPr>
    </w:p>
    <w:p w14:paraId="0C3D5FED" w14:textId="668B0212" w:rsidR="00EB63EF" w:rsidRDefault="00EB63EF">
      <w:pPr>
        <w:rPr>
          <w:lang w:val="en-GB"/>
        </w:rPr>
      </w:pPr>
      <w:r>
        <w:rPr>
          <w:lang w:val="en-GB"/>
        </w:rPr>
        <w:t>Post</w:t>
      </w:r>
      <w:r w:rsidR="005079DF">
        <w:rPr>
          <w:lang w:val="en-GB"/>
        </w:rPr>
        <w:t xml:space="preserve">al </w:t>
      </w:r>
      <w:r>
        <w:rPr>
          <w:lang w:val="en-GB"/>
        </w:rPr>
        <w:t>code + city:</w:t>
      </w:r>
    </w:p>
    <w:p w14:paraId="2995BCE6" w14:textId="77777777" w:rsidR="00EB63EF" w:rsidRDefault="00EB63EF">
      <w:pPr>
        <w:rPr>
          <w:lang w:val="en-GB"/>
        </w:rPr>
      </w:pPr>
    </w:p>
    <w:p w14:paraId="707C8710" w14:textId="77777777" w:rsidR="00EB63EF" w:rsidRDefault="00EB63EF">
      <w:pPr>
        <w:rPr>
          <w:lang w:val="en-GB"/>
        </w:rPr>
      </w:pPr>
      <w:r>
        <w:rPr>
          <w:lang w:val="en-GB"/>
        </w:rPr>
        <w:t>Country:</w:t>
      </w:r>
    </w:p>
    <w:p w14:paraId="745663E6" w14:textId="77777777" w:rsidR="00EB63EF" w:rsidRDefault="00EB63EF">
      <w:pPr>
        <w:rPr>
          <w:lang w:val="en-GB"/>
        </w:rPr>
      </w:pPr>
    </w:p>
    <w:p w14:paraId="31436EC2" w14:textId="77777777" w:rsidR="00EB63EF" w:rsidRDefault="004C1BF2">
      <w:pPr>
        <w:rPr>
          <w:lang w:val="en-GB"/>
        </w:rPr>
      </w:pPr>
      <w:r>
        <w:rPr>
          <w:lang w:val="en-GB"/>
        </w:rPr>
        <w:t>Bank account details:</w:t>
      </w:r>
    </w:p>
    <w:p w14:paraId="02FCDA3A" w14:textId="77777777" w:rsidR="00EB63EF" w:rsidRDefault="00EB63EF">
      <w:pPr>
        <w:rPr>
          <w:lang w:val="en-GB"/>
        </w:rPr>
      </w:pPr>
    </w:p>
    <w:p w14:paraId="394C9D11" w14:textId="77777777" w:rsidR="00EB63EF" w:rsidRDefault="00EB63EF">
      <w:pPr>
        <w:rPr>
          <w:lang w:val="en-GB"/>
        </w:rPr>
      </w:pPr>
      <w:r>
        <w:rPr>
          <w:lang w:val="en-GB"/>
        </w:rPr>
        <w:t>Contact person:</w:t>
      </w:r>
    </w:p>
    <w:p w14:paraId="4B325F48" w14:textId="77777777" w:rsidR="00EB63EF" w:rsidRDefault="00EB63EF">
      <w:pPr>
        <w:rPr>
          <w:lang w:val="en-GB"/>
        </w:rPr>
      </w:pPr>
    </w:p>
    <w:p w14:paraId="667E3049" w14:textId="77777777" w:rsidR="00EB63EF" w:rsidRDefault="00EB63EF">
      <w:pPr>
        <w:rPr>
          <w:lang w:val="en-GB"/>
        </w:rPr>
      </w:pPr>
      <w:r>
        <w:rPr>
          <w:lang w:val="en-GB"/>
        </w:rPr>
        <w:t>Function / position:</w:t>
      </w:r>
    </w:p>
    <w:p w14:paraId="120F4646" w14:textId="77777777" w:rsidR="00EB63EF" w:rsidRDefault="00EB63EF">
      <w:pPr>
        <w:rPr>
          <w:lang w:val="en-GB"/>
        </w:rPr>
      </w:pPr>
    </w:p>
    <w:p w14:paraId="6F07B887" w14:textId="77777777" w:rsidR="00EB63EF" w:rsidRDefault="00EB63EF">
      <w:pPr>
        <w:rPr>
          <w:lang w:val="en-GB"/>
        </w:rPr>
      </w:pPr>
      <w:r>
        <w:rPr>
          <w:lang w:val="en-GB"/>
        </w:rPr>
        <w:t>Date:</w:t>
      </w:r>
    </w:p>
    <w:p w14:paraId="163F0FBA" w14:textId="77777777" w:rsidR="00EB63EF" w:rsidRDefault="00EB63EF">
      <w:pPr>
        <w:rPr>
          <w:lang w:val="en-GB"/>
        </w:rPr>
      </w:pPr>
    </w:p>
    <w:p w14:paraId="0C4B0FA4" w14:textId="77777777" w:rsidR="00EB63EF" w:rsidRDefault="00EB63EF">
      <w:pPr>
        <w:rPr>
          <w:lang w:val="en-GB"/>
        </w:rPr>
      </w:pPr>
      <w:r>
        <w:rPr>
          <w:lang w:val="en-GB"/>
        </w:rPr>
        <w:t>Place:</w:t>
      </w:r>
    </w:p>
    <w:p w14:paraId="36A3BB7A" w14:textId="77777777" w:rsidR="00EB63EF" w:rsidRDefault="00EB63EF">
      <w:pPr>
        <w:rPr>
          <w:lang w:val="en-GB"/>
        </w:rPr>
      </w:pPr>
    </w:p>
    <w:p w14:paraId="425C1A4D" w14:textId="77777777" w:rsidR="00EB63EF" w:rsidRDefault="00EB63EF">
      <w:pPr>
        <w:rPr>
          <w:lang w:val="en-GB"/>
        </w:rPr>
        <w:sectPr w:rsidR="00EB63EF" w:rsidSect="00EB63EF">
          <w:type w:val="continuous"/>
          <w:pgSz w:w="11906" w:h="16838"/>
          <w:pgMar w:top="1418" w:right="1418" w:bottom="1418" w:left="851" w:header="709" w:footer="709" w:gutter="0"/>
          <w:cols w:num="2" w:sep="1" w:space="1134" w:equalWidth="0">
            <w:col w:w="4593" w:space="1134"/>
            <w:col w:w="3910"/>
          </w:cols>
          <w:docGrid w:linePitch="360"/>
        </w:sectPr>
      </w:pPr>
      <w:r>
        <w:rPr>
          <w:lang w:val="en-GB"/>
        </w:rPr>
        <w:t>Signature:</w:t>
      </w:r>
    </w:p>
    <w:p w14:paraId="6269D3C9" w14:textId="77777777" w:rsidR="00EB63EF" w:rsidRDefault="00EB63EF" w:rsidP="00864DA6">
      <w:pPr>
        <w:rPr>
          <w:lang w:val="en-GB"/>
        </w:rPr>
      </w:pPr>
    </w:p>
    <w:p w14:paraId="10EEC1BB" w14:textId="77777777" w:rsidR="00184DA8" w:rsidRDefault="00184DA8" w:rsidP="00864DA6">
      <w:pPr>
        <w:rPr>
          <w:lang w:val="en-GB"/>
        </w:rPr>
      </w:pPr>
    </w:p>
    <w:p w14:paraId="328AD224" w14:textId="77777777" w:rsidR="00184DA8" w:rsidRDefault="00184DA8" w:rsidP="00864DA6">
      <w:pPr>
        <w:rPr>
          <w:lang w:val="en-GB"/>
        </w:rPr>
      </w:pPr>
    </w:p>
    <w:p w14:paraId="12AC7331" w14:textId="77777777" w:rsidR="00CA5FD8" w:rsidRDefault="00CA5FD8" w:rsidP="00864DA6">
      <w:pPr>
        <w:rPr>
          <w:b/>
          <w:lang w:val="en-GB"/>
        </w:rPr>
      </w:pPr>
    </w:p>
    <w:p w14:paraId="7CCBD68B" w14:textId="77777777" w:rsidR="00CA5FD8" w:rsidRDefault="00CA5FD8" w:rsidP="00864DA6">
      <w:pPr>
        <w:rPr>
          <w:b/>
          <w:lang w:val="en-GB"/>
        </w:rPr>
      </w:pPr>
    </w:p>
    <w:p w14:paraId="32F29818" w14:textId="77777777" w:rsidR="00184DA8" w:rsidRDefault="00A27154" w:rsidP="00864DA6">
      <w:pPr>
        <w:rPr>
          <w:b/>
          <w:lang w:val="en-GB"/>
        </w:rPr>
      </w:pPr>
      <w:r>
        <w:rPr>
          <w:b/>
          <w:lang w:val="en-GB"/>
        </w:rPr>
        <w:t xml:space="preserve">For the </w:t>
      </w:r>
      <w:r w:rsidR="00184DA8" w:rsidRPr="00184DA8">
        <w:rPr>
          <w:b/>
          <w:lang w:val="en-GB"/>
        </w:rPr>
        <w:t>Coordination organisation</w:t>
      </w:r>
      <w:r w:rsidR="00184DA8">
        <w:rPr>
          <w:b/>
          <w:lang w:val="en-GB"/>
        </w:rPr>
        <w:t xml:space="preserve">: </w:t>
      </w:r>
      <w:r w:rsidRPr="00A27154">
        <w:rPr>
          <w:b/>
          <w:highlight w:val="yellow"/>
          <w:lang w:val="en-GB"/>
        </w:rPr>
        <w:t>XXX</w:t>
      </w:r>
    </w:p>
    <w:p w14:paraId="1FC1A577" w14:textId="77777777" w:rsidR="00184DA8" w:rsidRDefault="00184DA8" w:rsidP="00864DA6">
      <w:pPr>
        <w:rPr>
          <w:b/>
          <w:lang w:val="en-GB"/>
        </w:rPr>
      </w:pPr>
    </w:p>
    <w:p w14:paraId="62F58A6A" w14:textId="77777777" w:rsidR="00184DA8" w:rsidRDefault="00184DA8" w:rsidP="00184DA8">
      <w:pPr>
        <w:rPr>
          <w:lang w:val="en-GB"/>
        </w:rPr>
      </w:pPr>
      <w:r>
        <w:rPr>
          <w:lang w:val="en-GB"/>
        </w:rPr>
        <w:t>Street address:</w:t>
      </w:r>
    </w:p>
    <w:p w14:paraId="00CBE997" w14:textId="77777777" w:rsidR="00184DA8" w:rsidRDefault="00184DA8" w:rsidP="00184DA8">
      <w:pPr>
        <w:rPr>
          <w:lang w:val="en-GB"/>
        </w:rPr>
      </w:pPr>
    </w:p>
    <w:p w14:paraId="29CCFA9B" w14:textId="08A29162" w:rsidR="00184DA8" w:rsidRDefault="00184DA8" w:rsidP="00184DA8">
      <w:pPr>
        <w:rPr>
          <w:lang w:val="en-GB"/>
        </w:rPr>
      </w:pPr>
      <w:r>
        <w:rPr>
          <w:lang w:val="en-GB"/>
        </w:rPr>
        <w:t>Post</w:t>
      </w:r>
      <w:r w:rsidR="005079DF">
        <w:rPr>
          <w:lang w:val="en-GB"/>
        </w:rPr>
        <w:t xml:space="preserve">al </w:t>
      </w:r>
      <w:r>
        <w:rPr>
          <w:lang w:val="en-GB"/>
        </w:rPr>
        <w:t>code + city:</w:t>
      </w:r>
    </w:p>
    <w:p w14:paraId="37B6E15B" w14:textId="77777777" w:rsidR="00184DA8" w:rsidRDefault="00184DA8" w:rsidP="00184DA8">
      <w:pPr>
        <w:rPr>
          <w:lang w:val="en-GB"/>
        </w:rPr>
      </w:pPr>
    </w:p>
    <w:p w14:paraId="7DF02540" w14:textId="77777777" w:rsidR="00184DA8" w:rsidRDefault="00184DA8" w:rsidP="00184DA8">
      <w:pPr>
        <w:rPr>
          <w:lang w:val="en-GB"/>
        </w:rPr>
      </w:pPr>
      <w:r>
        <w:rPr>
          <w:lang w:val="en-GB"/>
        </w:rPr>
        <w:t>Country:</w:t>
      </w:r>
    </w:p>
    <w:p w14:paraId="00D211D3" w14:textId="77777777" w:rsidR="00184DA8" w:rsidRDefault="00184DA8" w:rsidP="00184DA8">
      <w:pPr>
        <w:rPr>
          <w:lang w:val="en-GB"/>
        </w:rPr>
      </w:pPr>
    </w:p>
    <w:p w14:paraId="16026BA6" w14:textId="77777777" w:rsidR="00184DA8" w:rsidRDefault="00184DA8" w:rsidP="00184DA8">
      <w:pPr>
        <w:rPr>
          <w:lang w:val="en-GB"/>
        </w:rPr>
      </w:pPr>
    </w:p>
    <w:p w14:paraId="75E88848" w14:textId="77777777" w:rsidR="00184DA8" w:rsidRDefault="00184DA8" w:rsidP="00184DA8">
      <w:pPr>
        <w:rPr>
          <w:lang w:val="en-GB"/>
        </w:rPr>
      </w:pPr>
    </w:p>
    <w:p w14:paraId="74C13AB6" w14:textId="77777777" w:rsidR="00184DA8" w:rsidRDefault="00184DA8" w:rsidP="00184DA8">
      <w:pPr>
        <w:rPr>
          <w:lang w:val="en-GB"/>
        </w:rPr>
      </w:pPr>
    </w:p>
    <w:p w14:paraId="33F646CA" w14:textId="77777777" w:rsidR="00184DA8" w:rsidRDefault="00184DA8" w:rsidP="00184DA8">
      <w:pPr>
        <w:rPr>
          <w:lang w:val="en-GB"/>
        </w:rPr>
      </w:pPr>
    </w:p>
    <w:p w14:paraId="0A0671CD" w14:textId="77777777" w:rsidR="00CA5FD8" w:rsidRDefault="00CA5FD8" w:rsidP="00184DA8">
      <w:pPr>
        <w:rPr>
          <w:lang w:val="en-GB"/>
        </w:rPr>
      </w:pPr>
    </w:p>
    <w:p w14:paraId="344884B7" w14:textId="77777777" w:rsidR="00CA5FD8" w:rsidRDefault="00CA5FD8" w:rsidP="00184DA8">
      <w:pPr>
        <w:rPr>
          <w:lang w:val="en-GB"/>
        </w:rPr>
      </w:pPr>
    </w:p>
    <w:p w14:paraId="5D181FA5" w14:textId="77777777" w:rsidR="00CA5FD8" w:rsidRDefault="00CA5FD8" w:rsidP="00184DA8">
      <w:pPr>
        <w:rPr>
          <w:lang w:val="en-GB"/>
        </w:rPr>
      </w:pPr>
    </w:p>
    <w:p w14:paraId="0182DB81" w14:textId="77777777" w:rsidR="00184DA8" w:rsidRDefault="00184DA8" w:rsidP="00184DA8">
      <w:pPr>
        <w:rPr>
          <w:lang w:val="en-GB"/>
        </w:rPr>
      </w:pPr>
      <w:r>
        <w:rPr>
          <w:lang w:val="en-GB"/>
        </w:rPr>
        <w:t>Contact person:</w:t>
      </w:r>
    </w:p>
    <w:p w14:paraId="142BA02F" w14:textId="77777777" w:rsidR="00184DA8" w:rsidRDefault="00184DA8" w:rsidP="00184DA8">
      <w:pPr>
        <w:rPr>
          <w:lang w:val="en-GB"/>
        </w:rPr>
      </w:pPr>
    </w:p>
    <w:p w14:paraId="68ACE704" w14:textId="77777777" w:rsidR="00184DA8" w:rsidRDefault="00184DA8" w:rsidP="00184DA8">
      <w:pPr>
        <w:rPr>
          <w:lang w:val="en-GB"/>
        </w:rPr>
      </w:pPr>
      <w:r>
        <w:rPr>
          <w:lang w:val="en-GB"/>
        </w:rPr>
        <w:t>Function / position:</w:t>
      </w:r>
    </w:p>
    <w:p w14:paraId="4C2775C8" w14:textId="77777777" w:rsidR="00184DA8" w:rsidRDefault="00184DA8" w:rsidP="00184DA8">
      <w:pPr>
        <w:rPr>
          <w:lang w:val="en-GB"/>
        </w:rPr>
      </w:pPr>
    </w:p>
    <w:p w14:paraId="20DE5C6A" w14:textId="77777777" w:rsidR="00184DA8" w:rsidRDefault="00184DA8" w:rsidP="00184DA8">
      <w:pPr>
        <w:rPr>
          <w:lang w:val="en-GB"/>
        </w:rPr>
      </w:pPr>
      <w:r>
        <w:rPr>
          <w:lang w:val="en-GB"/>
        </w:rPr>
        <w:t>Date:</w:t>
      </w:r>
    </w:p>
    <w:p w14:paraId="0D8C116C" w14:textId="77777777" w:rsidR="00184DA8" w:rsidRDefault="00184DA8" w:rsidP="00184DA8">
      <w:pPr>
        <w:rPr>
          <w:lang w:val="en-GB"/>
        </w:rPr>
      </w:pPr>
    </w:p>
    <w:p w14:paraId="51851794" w14:textId="77777777" w:rsidR="00184DA8" w:rsidRDefault="00184DA8" w:rsidP="00184DA8">
      <w:pPr>
        <w:rPr>
          <w:lang w:val="en-GB"/>
        </w:rPr>
      </w:pPr>
      <w:r>
        <w:rPr>
          <w:lang w:val="en-GB"/>
        </w:rPr>
        <w:t>Place:</w:t>
      </w:r>
    </w:p>
    <w:p w14:paraId="79E65D35" w14:textId="77777777" w:rsidR="00184DA8" w:rsidRDefault="00184DA8" w:rsidP="00184DA8">
      <w:pPr>
        <w:rPr>
          <w:lang w:val="en-GB"/>
        </w:rPr>
      </w:pPr>
    </w:p>
    <w:p w14:paraId="1592AF4B" w14:textId="77777777" w:rsidR="00184DA8" w:rsidRDefault="00184DA8" w:rsidP="00184DA8">
      <w:pPr>
        <w:rPr>
          <w:lang w:val="en-GB"/>
        </w:rPr>
        <w:sectPr w:rsidR="00184DA8" w:rsidSect="00EB63EF">
          <w:type w:val="continuous"/>
          <w:pgSz w:w="11906" w:h="16838"/>
          <w:pgMar w:top="1418" w:right="1418" w:bottom="1418" w:left="851" w:header="709" w:footer="709" w:gutter="0"/>
          <w:cols w:num="2" w:sep="1" w:space="1134" w:equalWidth="0">
            <w:col w:w="4593" w:space="1134"/>
            <w:col w:w="3910"/>
          </w:cols>
          <w:docGrid w:linePitch="360"/>
        </w:sectPr>
      </w:pPr>
      <w:r>
        <w:rPr>
          <w:lang w:val="en-GB"/>
        </w:rPr>
        <w:t>Signature:</w:t>
      </w:r>
    </w:p>
    <w:p w14:paraId="375B9F99" w14:textId="77777777" w:rsidR="00184DA8" w:rsidRPr="00184DA8" w:rsidRDefault="00184DA8" w:rsidP="00864DA6">
      <w:pPr>
        <w:rPr>
          <w:b/>
          <w:lang w:val="en-GB"/>
        </w:rPr>
      </w:pPr>
    </w:p>
    <w:sectPr w:rsidR="00184DA8" w:rsidRPr="00184DA8" w:rsidSect="00EB63EF">
      <w:type w:val="continuous"/>
      <w:pgSz w:w="11906" w:h="16838"/>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D2D05" w14:textId="77777777" w:rsidR="009B4AA3" w:rsidRDefault="009B4AA3">
      <w:r>
        <w:separator/>
      </w:r>
    </w:p>
  </w:endnote>
  <w:endnote w:type="continuationSeparator" w:id="0">
    <w:p w14:paraId="2D9FDA38" w14:textId="77777777" w:rsidR="009B4AA3" w:rsidRDefault="009B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2AC2" w14:textId="3AAA4763" w:rsidR="00DF31FD" w:rsidRPr="00641625" w:rsidRDefault="00DF31FD" w:rsidP="00641625">
    <w:pPr>
      <w:pStyle w:val="Voettekst"/>
      <w:jc w:val="center"/>
      <w:rPr>
        <w:sz w:val="16"/>
        <w:szCs w:val="16"/>
        <w:lang w:val="en-GB"/>
      </w:rPr>
    </w:pPr>
    <w:r w:rsidRPr="00641625">
      <w:rPr>
        <w:sz w:val="16"/>
        <w:szCs w:val="16"/>
        <w:lang w:val="en-GB"/>
      </w:rPr>
      <w:t>Y</w:t>
    </w:r>
    <w:r w:rsidR="00D52C4C">
      <w:rPr>
        <w:sz w:val="16"/>
        <w:szCs w:val="16"/>
        <w:lang w:val="en-GB"/>
      </w:rPr>
      <w:t>outh In Action</w:t>
    </w:r>
    <w:r w:rsidRPr="00641625">
      <w:rPr>
        <w:sz w:val="16"/>
        <w:szCs w:val="16"/>
        <w:lang w:val="en-GB"/>
      </w:rPr>
      <w:t xml:space="preserve"> – Youth Exchanges</w:t>
    </w:r>
    <w:r w:rsidR="004D737B">
      <w:rPr>
        <w:sz w:val="16"/>
        <w:szCs w:val="16"/>
        <w:lang w:val="en-GB"/>
      </w:rPr>
      <w:t xml:space="preserve"> </w:t>
    </w:r>
    <w:r w:rsidR="004D737B" w:rsidRPr="004D737B">
      <w:rPr>
        <w:sz w:val="16"/>
        <w:szCs w:val="16"/>
        <w:highlight w:val="yellow"/>
        <w:lang w:val="en-GB"/>
      </w:rPr>
      <w:t>‘project</w:t>
    </w:r>
    <w:r w:rsidR="00F36C71">
      <w:rPr>
        <w:sz w:val="16"/>
        <w:szCs w:val="16"/>
        <w:highlight w:val="yellow"/>
        <w:lang w:val="en-GB"/>
      </w:rPr>
      <w:t xml:space="preserve"> code</w:t>
    </w:r>
    <w:r w:rsidR="004D737B" w:rsidRPr="004D737B">
      <w:rPr>
        <w:sz w:val="16"/>
        <w:szCs w:val="16"/>
        <w:highlight w:val="yellow"/>
        <w:lang w:val="en-GB"/>
      </w:rPr>
      <w:t>’</w:t>
    </w:r>
    <w:r w:rsidR="000C2F68">
      <w:rPr>
        <w:sz w:val="16"/>
        <w:szCs w:val="16"/>
        <w:lang w:val="en-GB"/>
      </w:rPr>
      <w:t xml:space="preserve">, </w:t>
    </w:r>
    <w:r w:rsidR="00194A49" w:rsidRPr="00194A49">
      <w:rPr>
        <w:sz w:val="16"/>
        <w:szCs w:val="16"/>
        <w:highlight w:val="yellow"/>
        <w:lang w:val="en-GB"/>
      </w:rPr>
      <w:t>‘project</w:t>
    </w:r>
    <w:r w:rsidR="00F36C71">
      <w:rPr>
        <w:sz w:val="16"/>
        <w:szCs w:val="16"/>
        <w:highlight w:val="yellow"/>
        <w:lang w:val="en-GB"/>
      </w:rPr>
      <w:t xml:space="preserve"> title</w:t>
    </w:r>
    <w:r w:rsidR="00194A49" w:rsidRPr="00194A49">
      <w:rPr>
        <w:sz w:val="16"/>
        <w:szCs w:val="16"/>
        <w:highlight w:val="yellow"/>
        <w:lang w:val="en-GB"/>
      </w:rPr>
      <w:t>’</w:t>
    </w:r>
    <w:r w:rsidRPr="00641625">
      <w:rPr>
        <w:sz w:val="16"/>
        <w:szCs w:val="16"/>
        <w:lang w:val="en-GB"/>
      </w:rPr>
      <w:t xml:space="preserve"> </w:t>
    </w:r>
    <w:r>
      <w:rPr>
        <w:sz w:val="16"/>
        <w:szCs w:val="16"/>
        <w:lang w:val="en-GB"/>
      </w:rPr>
      <w:t>–</w:t>
    </w:r>
    <w:r w:rsidRPr="00641625">
      <w:rPr>
        <w:sz w:val="16"/>
        <w:szCs w:val="16"/>
        <w:lang w:val="en-GB"/>
      </w:rPr>
      <w:t xml:space="preserve"> Agreement</w:t>
    </w:r>
    <w:r>
      <w:rPr>
        <w:sz w:val="16"/>
        <w:szCs w:val="16"/>
        <w:lang w:val="en-GB"/>
      </w:rPr>
      <w:t xml:space="preserve"> – page </w:t>
    </w:r>
    <w:r>
      <w:rPr>
        <w:rStyle w:val="Paginanummer"/>
      </w:rPr>
      <w:fldChar w:fldCharType="begin"/>
    </w:r>
    <w:r w:rsidRPr="00641625">
      <w:rPr>
        <w:rStyle w:val="Paginanummer"/>
        <w:lang w:val="en-GB"/>
      </w:rPr>
      <w:instrText xml:space="preserve"> PAGE </w:instrText>
    </w:r>
    <w:r>
      <w:rPr>
        <w:rStyle w:val="Paginanummer"/>
      </w:rPr>
      <w:fldChar w:fldCharType="separate"/>
    </w:r>
    <w:r w:rsidR="00980216">
      <w:rPr>
        <w:rStyle w:val="Paginanummer"/>
        <w:noProof/>
        <w:lang w:val="en-GB"/>
      </w:rPr>
      <w:t>6</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5ED5" w14:textId="77777777" w:rsidR="009B4AA3" w:rsidRDefault="009B4AA3">
      <w:r>
        <w:separator/>
      </w:r>
    </w:p>
  </w:footnote>
  <w:footnote w:type="continuationSeparator" w:id="0">
    <w:p w14:paraId="2FFC57CE" w14:textId="77777777" w:rsidR="009B4AA3" w:rsidRDefault="009B4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C26"/>
    <w:multiLevelType w:val="multilevel"/>
    <w:tmpl w:val="488CACC8"/>
    <w:styleLink w:val="opmaak1"/>
    <w:lvl w:ilvl="0">
      <w:start w:val="1"/>
      <w:numFmt w:val="decimal"/>
      <w:lvlText w:val="%1"/>
      <w:lvlJc w:val="righ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12A169EB"/>
    <w:multiLevelType w:val="multilevel"/>
    <w:tmpl w:val="05A620D0"/>
    <w:lvl w:ilvl="0">
      <w:start w:val="1"/>
      <w:numFmt w:val="decimal"/>
      <w:pStyle w:val="Opmaakprofiel1"/>
      <w:lvlText w:val="%1"/>
      <w:lvlJc w:val="righ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146E7265"/>
    <w:multiLevelType w:val="hybridMultilevel"/>
    <w:tmpl w:val="CE88F19A"/>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177484"/>
    <w:multiLevelType w:val="hybridMultilevel"/>
    <w:tmpl w:val="A436167C"/>
    <w:lvl w:ilvl="0" w:tplc="D05CEC30">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C5779B"/>
    <w:multiLevelType w:val="hybridMultilevel"/>
    <w:tmpl w:val="4E28E054"/>
    <w:lvl w:ilvl="0" w:tplc="C83668FE">
      <w:start w:val="8"/>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D82076"/>
    <w:multiLevelType w:val="hybridMultilevel"/>
    <w:tmpl w:val="002CE640"/>
    <w:lvl w:ilvl="0" w:tplc="BB96EA82">
      <w:start w:val="2"/>
      <w:numFmt w:val="bullet"/>
      <w:lvlText w:val=""/>
      <w:lvlJc w:val="left"/>
      <w:pPr>
        <w:ind w:left="1065" w:hanging="360"/>
      </w:pPr>
      <w:rPr>
        <w:rFonts w:ascii="Symbol" w:eastAsia="Times New Roman" w:hAnsi="Symbol"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 w15:restartNumberingAfterBreak="0">
    <w:nsid w:val="34665B60"/>
    <w:multiLevelType w:val="multilevel"/>
    <w:tmpl w:val="5464012C"/>
    <w:lvl w:ilvl="0">
      <w:start w:val="1"/>
      <w:numFmt w:val="decimal"/>
      <w:pStyle w:val="kop1"/>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15:restartNumberingAfterBreak="0">
    <w:nsid w:val="36F800DA"/>
    <w:multiLevelType w:val="hybridMultilevel"/>
    <w:tmpl w:val="AA5E5A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0546A6"/>
    <w:multiLevelType w:val="multilevel"/>
    <w:tmpl w:val="608C3A06"/>
    <w:lvl w:ilvl="0">
      <w:start w:val="1"/>
      <w:numFmt w:val="decimal"/>
      <w:lvlText w:val="%1"/>
      <w:lvlJc w:val="left"/>
      <w:pPr>
        <w:tabs>
          <w:tab w:val="num" w:pos="792"/>
        </w:tabs>
        <w:ind w:left="792" w:hanging="432"/>
      </w:pPr>
      <w:rPr>
        <w:rFonts w:hint="default"/>
      </w:rPr>
    </w:lvl>
    <w:lvl w:ilvl="1">
      <w:start w:val="1"/>
      <w:numFmt w:val="none"/>
      <w:isLgl/>
      <w:lvlText w:val="%21.1"/>
      <w:lvlJc w:val="left"/>
      <w:pPr>
        <w:tabs>
          <w:tab w:val="num" w:pos="936"/>
        </w:tabs>
        <w:ind w:left="936" w:hanging="576"/>
      </w:pPr>
      <w:rPr>
        <w:rFonts w:ascii="Century Gothic" w:hAnsi="Century Gothic" w:hint="default"/>
        <w:b/>
        <w:i w:val="0"/>
        <w:sz w:val="24"/>
        <w:szCs w:val="24"/>
      </w:rPr>
    </w:lvl>
    <w:lvl w:ilvl="2">
      <w:numFmt w:val="none"/>
      <w:lvlRestart w:val="1"/>
      <w:lvlText w:val="%31.1.1"/>
      <w:lvlJc w:val="left"/>
      <w:pPr>
        <w:tabs>
          <w:tab w:val="num" w:pos="360"/>
        </w:tabs>
        <w:ind w:left="224" w:firstLine="136"/>
      </w:pPr>
      <w:rPr>
        <w:rFonts w:ascii="Century Gothic" w:hAnsi="Century Gothic" w:hint="default"/>
        <w:b/>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15:restartNumberingAfterBreak="0">
    <w:nsid w:val="45A1730E"/>
    <w:multiLevelType w:val="multilevel"/>
    <w:tmpl w:val="3A38EE6E"/>
    <w:lvl w:ilvl="0">
      <w:start w:val="1"/>
      <w:numFmt w:val="decimal"/>
      <w:lvlText w:val="%1"/>
      <w:lvlJc w:val="left"/>
      <w:pPr>
        <w:tabs>
          <w:tab w:val="num" w:pos="1872"/>
        </w:tabs>
        <w:ind w:left="1872" w:hanging="432"/>
      </w:pPr>
      <w:rPr>
        <w:rFonts w:hint="default"/>
      </w:rPr>
    </w:lvl>
    <w:lvl w:ilvl="1">
      <w:start w:val="1"/>
      <w:numFmt w:val="none"/>
      <w:lvlText w:val="%21.1"/>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15:restartNumberingAfterBreak="0">
    <w:nsid w:val="50A5206D"/>
    <w:multiLevelType w:val="multilevel"/>
    <w:tmpl w:val="8C24B822"/>
    <w:lvl w:ilvl="0">
      <w:start w:val="1"/>
      <w:numFmt w:val="decimal"/>
      <w:pStyle w:val="nota1"/>
      <w:lvlText w:val="%1"/>
      <w:lvlJc w:val="left"/>
      <w:pPr>
        <w:tabs>
          <w:tab w:val="num" w:pos="1872"/>
        </w:tabs>
        <w:ind w:left="1872" w:hanging="432"/>
      </w:pPr>
      <w:rPr>
        <w:rFonts w:hint="default"/>
      </w:rPr>
    </w:lvl>
    <w:lvl w:ilvl="1">
      <w:start w:val="1"/>
      <w:numFmt w:val="none"/>
      <w:lvlText w:val="1.1"/>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570E6BF1"/>
    <w:multiLevelType w:val="multilevel"/>
    <w:tmpl w:val="4F4EBAEC"/>
    <w:lvl w:ilvl="0">
      <w:start w:val="1"/>
      <w:numFmt w:val="decimal"/>
      <w:lvlText w:val="%1"/>
      <w:lvlJc w:val="left"/>
      <w:pPr>
        <w:tabs>
          <w:tab w:val="num" w:pos="792"/>
        </w:tabs>
        <w:ind w:left="792" w:hanging="432"/>
      </w:pPr>
      <w:rPr>
        <w:rFonts w:hint="default"/>
      </w:rPr>
    </w:lvl>
    <w:lvl w:ilvl="1">
      <w:start w:val="1"/>
      <w:numFmt w:val="none"/>
      <w:isLgl/>
      <w:lvlText w:val="%21.1"/>
      <w:lvlJc w:val="left"/>
      <w:pPr>
        <w:tabs>
          <w:tab w:val="num" w:pos="936"/>
        </w:tabs>
        <w:ind w:left="936" w:hanging="576"/>
      </w:pPr>
      <w:rPr>
        <w:rFonts w:ascii="Century Gothic" w:hAnsi="Century Gothic" w:hint="default"/>
        <w:b/>
        <w:i w:val="0"/>
        <w:sz w:val="24"/>
        <w:szCs w:val="24"/>
      </w:rPr>
    </w:lvl>
    <w:lvl w:ilvl="2">
      <w:numFmt w:val="none"/>
      <w:lvlRestart w:val="1"/>
      <w:lvlText w:val="%31.1.1"/>
      <w:lvlJc w:val="left"/>
      <w:pPr>
        <w:tabs>
          <w:tab w:val="num" w:pos="360"/>
        </w:tabs>
        <w:ind w:left="224" w:firstLine="136"/>
      </w:pPr>
      <w:rPr>
        <w:rFonts w:ascii="Century Gothic" w:hAnsi="Century Gothic" w:hint="default"/>
        <w:b/>
        <w:i w:val="0"/>
        <w:sz w:val="20"/>
        <w:szCs w:val="20"/>
      </w:rPr>
    </w:lvl>
    <w:lvl w:ilvl="3">
      <w:start w:val="1"/>
      <w:numFmt w:val="none"/>
      <w:lvlRestart w:val="1"/>
      <w:pStyle w:val="Opmaakprofiel4"/>
      <w:lvlText w:val="1.1.1.1"/>
      <w:lvlJc w:val="left"/>
      <w:pPr>
        <w:tabs>
          <w:tab w:val="num" w:pos="1224"/>
        </w:tabs>
        <w:ind w:left="1224" w:hanging="864"/>
      </w:pPr>
      <w:rPr>
        <w:rFonts w:ascii="Century Gothic" w:hAnsi="Century Gothic" w:hint="default"/>
        <w:b/>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5E9E19AC"/>
    <w:multiLevelType w:val="hybridMultilevel"/>
    <w:tmpl w:val="10F6283C"/>
    <w:lvl w:ilvl="0" w:tplc="04CC6EE6">
      <w:start w:val="8"/>
      <w:numFmt w:val="bullet"/>
      <w:lvlText w:val="-"/>
      <w:lvlJc w:val="left"/>
      <w:pPr>
        <w:ind w:left="720" w:hanging="360"/>
      </w:pPr>
      <w:rPr>
        <w:rFonts w:ascii="Century Gothic" w:eastAsia="Times New Roman" w:hAnsi="Century Gothic" w:cs="Times New Roman"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A8317C"/>
    <w:multiLevelType w:val="multilevel"/>
    <w:tmpl w:val="F70659C8"/>
    <w:lvl w:ilvl="0">
      <w:start w:val="1"/>
      <w:numFmt w:val="decimal"/>
      <w:pStyle w:val="bn1"/>
      <w:lvlText w:val="%1"/>
      <w:lvlJc w:val="left"/>
      <w:pPr>
        <w:tabs>
          <w:tab w:val="num" w:pos="1872"/>
        </w:tabs>
        <w:ind w:left="1872" w:hanging="432"/>
      </w:pPr>
      <w:rPr>
        <w:rFonts w:hint="default"/>
      </w:rPr>
    </w:lvl>
    <w:lvl w:ilvl="1">
      <w:start w:val="1"/>
      <w:numFmt w:val="none"/>
      <w:lvlText w:val="1.1"/>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65193ECE"/>
    <w:multiLevelType w:val="multilevel"/>
    <w:tmpl w:val="6F3A7E6A"/>
    <w:lvl w:ilvl="0">
      <w:start w:val="1"/>
      <w:numFmt w:val="decimal"/>
      <w:lvlText w:val="%1"/>
      <w:lvlJc w:val="left"/>
      <w:pPr>
        <w:tabs>
          <w:tab w:val="num" w:pos="792"/>
        </w:tabs>
        <w:ind w:left="792" w:hanging="432"/>
      </w:pPr>
      <w:rPr>
        <w:rFonts w:hint="default"/>
      </w:rPr>
    </w:lvl>
    <w:lvl w:ilvl="1">
      <w:start w:val="1"/>
      <w:numFmt w:val="none"/>
      <w:pStyle w:val="Opmaakprofiel2"/>
      <w:isLgl/>
      <w:lvlText w:val="%21.1"/>
      <w:lvlJc w:val="left"/>
      <w:pPr>
        <w:tabs>
          <w:tab w:val="num" w:pos="936"/>
        </w:tabs>
        <w:ind w:left="936" w:hanging="576"/>
      </w:pPr>
      <w:rPr>
        <w:rFonts w:ascii="Century Gothic" w:hAnsi="Century Gothic" w:hint="default"/>
        <w:b/>
        <w:i w:val="0"/>
        <w:sz w:val="24"/>
        <w:szCs w:val="24"/>
      </w:rPr>
    </w:lvl>
    <w:lvl w:ilvl="2">
      <w:numFmt w:val="none"/>
      <w:lvlRestart w:val="0"/>
      <w:pStyle w:val="Opmaakprofiel3"/>
      <w:lvlText w:val="%31.1.1"/>
      <w:lvlJc w:val="left"/>
      <w:pPr>
        <w:tabs>
          <w:tab w:val="num" w:pos="360"/>
        </w:tabs>
        <w:ind w:left="224" w:firstLine="136"/>
      </w:pPr>
      <w:rPr>
        <w:rFonts w:ascii="Century Gothic" w:hAnsi="Century Gothic" w:hint="default"/>
        <w:b/>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6BE32565"/>
    <w:multiLevelType w:val="hybridMultilevel"/>
    <w:tmpl w:val="A3BCEA1A"/>
    <w:lvl w:ilvl="0" w:tplc="60483C32">
      <w:start w:val="4"/>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01744D"/>
    <w:multiLevelType w:val="hybridMultilevel"/>
    <w:tmpl w:val="779AD8A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900E08"/>
    <w:multiLevelType w:val="multilevel"/>
    <w:tmpl w:val="DD70981A"/>
    <w:lvl w:ilvl="0">
      <w:start w:val="1"/>
      <w:numFmt w:val="decimal"/>
      <w:lvlText w:val="%1"/>
      <w:lvlJc w:val="left"/>
      <w:pPr>
        <w:tabs>
          <w:tab w:val="num" w:pos="792"/>
        </w:tabs>
        <w:ind w:left="792" w:hanging="432"/>
      </w:pPr>
      <w:rPr>
        <w:rFonts w:hint="default"/>
      </w:rPr>
    </w:lvl>
    <w:lvl w:ilvl="1">
      <w:start w:val="1"/>
      <w:numFmt w:val="none"/>
      <w:isLgl/>
      <w:lvlText w:val="%21.1"/>
      <w:lvlJc w:val="left"/>
      <w:pPr>
        <w:tabs>
          <w:tab w:val="num" w:pos="936"/>
        </w:tabs>
        <w:ind w:left="936" w:hanging="576"/>
      </w:pPr>
      <w:rPr>
        <w:rFonts w:ascii="Century Gothic" w:hAnsi="Century Gothic" w:hint="default"/>
        <w:b/>
        <w:i w:val="0"/>
        <w:sz w:val="28"/>
        <w:szCs w:val="28"/>
      </w:rPr>
    </w:lvl>
    <w:lvl w:ilvl="2">
      <w:start w:val="1"/>
      <w:numFmt w:val="none"/>
      <w:lvlRestart w:val="1"/>
      <w:lvlText w:val="1.1.1"/>
      <w:lvlJc w:val="left"/>
      <w:pPr>
        <w:tabs>
          <w:tab w:val="num" w:pos="360"/>
        </w:tabs>
        <w:ind w:left="224" w:firstLine="136"/>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7F263136"/>
    <w:multiLevelType w:val="hybridMultilevel"/>
    <w:tmpl w:val="40A8C138"/>
    <w:lvl w:ilvl="0" w:tplc="22F68726">
      <w:start w:val="5"/>
      <w:numFmt w:val="bullet"/>
      <w:lvlText w:val="-"/>
      <w:lvlJc w:val="left"/>
      <w:pPr>
        <w:ind w:left="1068" w:hanging="360"/>
      </w:pPr>
      <w:rPr>
        <w:rFonts w:ascii="Century Gothic" w:eastAsia="Times New Roman" w:hAnsi="Century Gothic"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6"/>
  </w:num>
  <w:num w:numId="2">
    <w:abstractNumId w:val="10"/>
  </w:num>
  <w:num w:numId="3">
    <w:abstractNumId w:val="13"/>
  </w:num>
  <w:num w:numId="4">
    <w:abstractNumId w:val="9"/>
  </w:num>
  <w:num w:numId="5">
    <w:abstractNumId w:val="17"/>
  </w:num>
  <w:num w:numId="6">
    <w:abstractNumId w:val="1"/>
  </w:num>
  <w:num w:numId="7">
    <w:abstractNumId w:val="0"/>
  </w:num>
  <w:num w:numId="8">
    <w:abstractNumId w:val="17"/>
  </w:num>
  <w:num w:numId="9">
    <w:abstractNumId w:val="8"/>
  </w:num>
  <w:num w:numId="10">
    <w:abstractNumId w:val="8"/>
  </w:num>
  <w:num w:numId="11">
    <w:abstractNumId w:val="11"/>
  </w:num>
  <w:num w:numId="12">
    <w:abstractNumId w:val="14"/>
  </w:num>
  <w:num w:numId="13">
    <w:abstractNumId w:val="14"/>
  </w:num>
  <w:num w:numId="14">
    <w:abstractNumId w:val="3"/>
  </w:num>
  <w:num w:numId="15">
    <w:abstractNumId w:val="18"/>
  </w:num>
  <w:num w:numId="16">
    <w:abstractNumId w:val="2"/>
  </w:num>
  <w:num w:numId="17">
    <w:abstractNumId w:val="16"/>
  </w:num>
  <w:num w:numId="18">
    <w:abstractNumId w:val="5"/>
  </w:num>
  <w:num w:numId="19">
    <w:abstractNumId w:val="12"/>
  </w:num>
  <w:num w:numId="20">
    <w:abstractNumId w:val="1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94"/>
    <w:rsid w:val="000352A4"/>
    <w:rsid w:val="0004431F"/>
    <w:rsid w:val="00057F2D"/>
    <w:rsid w:val="000A2CF7"/>
    <w:rsid w:val="000C0898"/>
    <w:rsid w:val="000C2F68"/>
    <w:rsid w:val="000C3621"/>
    <w:rsid w:val="000E5F31"/>
    <w:rsid w:val="000F4894"/>
    <w:rsid w:val="001038A1"/>
    <w:rsid w:val="001512E7"/>
    <w:rsid w:val="00165CB1"/>
    <w:rsid w:val="00176089"/>
    <w:rsid w:val="00184DA8"/>
    <w:rsid w:val="00194A49"/>
    <w:rsid w:val="001D6175"/>
    <w:rsid w:val="002036CA"/>
    <w:rsid w:val="00206EAB"/>
    <w:rsid w:val="0022661E"/>
    <w:rsid w:val="00240D19"/>
    <w:rsid w:val="00252B68"/>
    <w:rsid w:val="00260FE9"/>
    <w:rsid w:val="00264F15"/>
    <w:rsid w:val="002A5D29"/>
    <w:rsid w:val="002C2D39"/>
    <w:rsid w:val="002C41BD"/>
    <w:rsid w:val="00301B7F"/>
    <w:rsid w:val="0031214B"/>
    <w:rsid w:val="00330758"/>
    <w:rsid w:val="00337EAC"/>
    <w:rsid w:val="003453BE"/>
    <w:rsid w:val="003532EA"/>
    <w:rsid w:val="00357CB9"/>
    <w:rsid w:val="00371330"/>
    <w:rsid w:val="003B478C"/>
    <w:rsid w:val="003E1FC7"/>
    <w:rsid w:val="003E6595"/>
    <w:rsid w:val="00414DF1"/>
    <w:rsid w:val="00423390"/>
    <w:rsid w:val="00425771"/>
    <w:rsid w:val="00440136"/>
    <w:rsid w:val="00442C07"/>
    <w:rsid w:val="004B3746"/>
    <w:rsid w:val="004B607A"/>
    <w:rsid w:val="004C1BF2"/>
    <w:rsid w:val="004D737B"/>
    <w:rsid w:val="004F1F6D"/>
    <w:rsid w:val="005079DF"/>
    <w:rsid w:val="0054285A"/>
    <w:rsid w:val="005C0C49"/>
    <w:rsid w:val="005C4F12"/>
    <w:rsid w:val="0063385A"/>
    <w:rsid w:val="00641625"/>
    <w:rsid w:val="00656010"/>
    <w:rsid w:val="00656264"/>
    <w:rsid w:val="006A401D"/>
    <w:rsid w:val="006A7DA1"/>
    <w:rsid w:val="006F2026"/>
    <w:rsid w:val="00702A20"/>
    <w:rsid w:val="00752A1F"/>
    <w:rsid w:val="0075463A"/>
    <w:rsid w:val="00761DD2"/>
    <w:rsid w:val="00780EBB"/>
    <w:rsid w:val="007923A0"/>
    <w:rsid w:val="00830094"/>
    <w:rsid w:val="008414EA"/>
    <w:rsid w:val="00864DA6"/>
    <w:rsid w:val="00867C97"/>
    <w:rsid w:val="008A730B"/>
    <w:rsid w:val="008B562D"/>
    <w:rsid w:val="008E304B"/>
    <w:rsid w:val="008E52DC"/>
    <w:rsid w:val="008F7706"/>
    <w:rsid w:val="009105BD"/>
    <w:rsid w:val="00955889"/>
    <w:rsid w:val="00973DAD"/>
    <w:rsid w:val="00980216"/>
    <w:rsid w:val="00980774"/>
    <w:rsid w:val="009B4AA3"/>
    <w:rsid w:val="009C3026"/>
    <w:rsid w:val="00A212CB"/>
    <w:rsid w:val="00A2383F"/>
    <w:rsid w:val="00A27154"/>
    <w:rsid w:val="00A30452"/>
    <w:rsid w:val="00A51B33"/>
    <w:rsid w:val="00A673F9"/>
    <w:rsid w:val="00A97E0C"/>
    <w:rsid w:val="00B118C9"/>
    <w:rsid w:val="00B23AFA"/>
    <w:rsid w:val="00B24386"/>
    <w:rsid w:val="00B258F9"/>
    <w:rsid w:val="00B27D96"/>
    <w:rsid w:val="00B41727"/>
    <w:rsid w:val="00B46E07"/>
    <w:rsid w:val="00B744A2"/>
    <w:rsid w:val="00B776FF"/>
    <w:rsid w:val="00BB16AF"/>
    <w:rsid w:val="00BB214C"/>
    <w:rsid w:val="00BB5ACB"/>
    <w:rsid w:val="00BC2EEE"/>
    <w:rsid w:val="00BF66C8"/>
    <w:rsid w:val="00C05520"/>
    <w:rsid w:val="00C431B3"/>
    <w:rsid w:val="00C5452F"/>
    <w:rsid w:val="00C87181"/>
    <w:rsid w:val="00C943FA"/>
    <w:rsid w:val="00CA5FD8"/>
    <w:rsid w:val="00CD222E"/>
    <w:rsid w:val="00CD4647"/>
    <w:rsid w:val="00CF7F8D"/>
    <w:rsid w:val="00D03136"/>
    <w:rsid w:val="00D131A0"/>
    <w:rsid w:val="00D3000D"/>
    <w:rsid w:val="00D52C4C"/>
    <w:rsid w:val="00D87EFE"/>
    <w:rsid w:val="00DA7431"/>
    <w:rsid w:val="00DB6AAB"/>
    <w:rsid w:val="00DF31FD"/>
    <w:rsid w:val="00E2227E"/>
    <w:rsid w:val="00E23B65"/>
    <w:rsid w:val="00E46090"/>
    <w:rsid w:val="00EA3E62"/>
    <w:rsid w:val="00EA509D"/>
    <w:rsid w:val="00EB5582"/>
    <w:rsid w:val="00EB63EF"/>
    <w:rsid w:val="00EC13C3"/>
    <w:rsid w:val="00EC201B"/>
    <w:rsid w:val="00F01540"/>
    <w:rsid w:val="00F20968"/>
    <w:rsid w:val="00F233C6"/>
    <w:rsid w:val="00F31BC1"/>
    <w:rsid w:val="00F36C71"/>
    <w:rsid w:val="00F436AB"/>
    <w:rsid w:val="00F56BD4"/>
    <w:rsid w:val="00F57915"/>
    <w:rsid w:val="00F71575"/>
    <w:rsid w:val="00F8612D"/>
    <w:rsid w:val="00F9185E"/>
    <w:rsid w:val="00FB4860"/>
    <w:rsid w:val="00FB5B4D"/>
    <w:rsid w:val="00FD4A8E"/>
    <w:rsid w:val="00FD5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9915C"/>
  <w15:chartTrackingRefBased/>
  <w15:docId w15:val="{FD615321-6A94-4AED-A2D7-49BB5ADF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entury Gothic" w:hAnsi="Century Gothic"/>
    </w:rPr>
  </w:style>
  <w:style w:type="paragraph" w:styleId="Kop10">
    <w:name w:val="heading 1"/>
    <w:basedOn w:val="Standaard"/>
    <w:next w:val="Standaard"/>
    <w:qFormat/>
    <w:rsid w:val="00CF7F8D"/>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1"/>
    <w:basedOn w:val="Standaard"/>
    <w:rsid w:val="0075463A"/>
    <w:pPr>
      <w:numPr>
        <w:numId w:val="1"/>
      </w:numPr>
      <w:spacing w:line="360" w:lineRule="auto"/>
      <w:jc w:val="center"/>
    </w:pPr>
    <w:rPr>
      <w:b/>
      <w:sz w:val="28"/>
    </w:rPr>
  </w:style>
  <w:style w:type="paragraph" w:customStyle="1" w:styleId="nota1">
    <w:name w:val="nota1"/>
    <w:basedOn w:val="Kop10"/>
    <w:rsid w:val="00CF7F8D"/>
    <w:pPr>
      <w:keepNext w:val="0"/>
      <w:numPr>
        <w:numId w:val="2"/>
      </w:numPr>
      <w:spacing w:before="0" w:after="0" w:line="360" w:lineRule="auto"/>
      <w:jc w:val="center"/>
    </w:pPr>
    <w:rPr>
      <w:rFonts w:ascii="Century Gothic" w:hAnsi="Century Gothic" w:cs="Times New Roman"/>
      <w:bCs w:val="0"/>
      <w:kern w:val="0"/>
      <w:szCs w:val="20"/>
    </w:rPr>
  </w:style>
  <w:style w:type="paragraph" w:customStyle="1" w:styleId="bn1">
    <w:name w:val="bn1"/>
    <w:basedOn w:val="Standaard"/>
    <w:autoRedefine/>
    <w:rsid w:val="00F31BC1"/>
    <w:pPr>
      <w:numPr>
        <w:numId w:val="3"/>
      </w:numPr>
      <w:spacing w:line="360" w:lineRule="auto"/>
      <w:jc w:val="center"/>
    </w:pPr>
    <w:rPr>
      <w:b/>
      <w:sz w:val="32"/>
    </w:rPr>
  </w:style>
  <w:style w:type="paragraph" w:customStyle="1" w:styleId="bn2">
    <w:name w:val="bn2"/>
    <w:basedOn w:val="Standaard"/>
    <w:autoRedefine/>
    <w:rsid w:val="00B41727"/>
    <w:pPr>
      <w:spacing w:line="360" w:lineRule="auto"/>
    </w:pPr>
    <w:rPr>
      <w:b/>
      <w:sz w:val="28"/>
    </w:rPr>
  </w:style>
  <w:style w:type="paragraph" w:customStyle="1" w:styleId="bn3">
    <w:name w:val="bn3"/>
    <w:basedOn w:val="Standaard"/>
    <w:autoRedefine/>
    <w:rsid w:val="00B41727"/>
    <w:pPr>
      <w:spacing w:line="360" w:lineRule="auto"/>
    </w:pPr>
    <w:rPr>
      <w:b/>
    </w:rPr>
  </w:style>
  <w:style w:type="paragraph" w:customStyle="1" w:styleId="Opmaakprofiel1">
    <w:name w:val="Opmaakprofiel1"/>
    <w:autoRedefine/>
    <w:rsid w:val="00B41727"/>
    <w:pPr>
      <w:numPr>
        <w:numId w:val="6"/>
      </w:numPr>
      <w:spacing w:line="360" w:lineRule="auto"/>
      <w:jc w:val="center"/>
    </w:pPr>
    <w:rPr>
      <w:rFonts w:ascii="Century Gothic" w:hAnsi="Century Gothic"/>
      <w:b/>
      <w:sz w:val="32"/>
    </w:rPr>
  </w:style>
  <w:style w:type="numbering" w:customStyle="1" w:styleId="opmaak1">
    <w:name w:val="opmaak 1"/>
    <w:rsid w:val="00B41727"/>
    <w:pPr>
      <w:numPr>
        <w:numId w:val="7"/>
      </w:numPr>
    </w:pPr>
  </w:style>
  <w:style w:type="paragraph" w:customStyle="1" w:styleId="Opmaakprofiel2">
    <w:name w:val="Opmaakprofiel2"/>
    <w:basedOn w:val="Standaard"/>
    <w:rsid w:val="00B41727"/>
    <w:pPr>
      <w:numPr>
        <w:ilvl w:val="1"/>
        <w:numId w:val="13"/>
      </w:numPr>
    </w:pPr>
    <w:rPr>
      <w:b/>
      <w:sz w:val="28"/>
    </w:rPr>
  </w:style>
  <w:style w:type="paragraph" w:customStyle="1" w:styleId="Opmaakprofiel3">
    <w:name w:val="Opmaakprofiel3"/>
    <w:basedOn w:val="Standaard"/>
    <w:autoRedefine/>
    <w:rsid w:val="00B41727"/>
    <w:pPr>
      <w:numPr>
        <w:ilvl w:val="2"/>
        <w:numId w:val="13"/>
      </w:numPr>
    </w:pPr>
    <w:rPr>
      <w:b/>
      <w:bCs/>
      <w:sz w:val="24"/>
    </w:rPr>
  </w:style>
  <w:style w:type="paragraph" w:customStyle="1" w:styleId="Opmaakprofiel4">
    <w:name w:val="Opmaakprofiel4"/>
    <w:basedOn w:val="Standaard"/>
    <w:autoRedefine/>
    <w:rsid w:val="00B41727"/>
    <w:pPr>
      <w:numPr>
        <w:ilvl w:val="3"/>
        <w:numId w:val="11"/>
      </w:numPr>
      <w:jc w:val="both"/>
    </w:pPr>
    <w:rPr>
      <w:i/>
      <w:u w:val="single"/>
    </w:rPr>
  </w:style>
  <w:style w:type="paragraph" w:styleId="Koptekst">
    <w:name w:val="header"/>
    <w:basedOn w:val="Standaard"/>
    <w:rsid w:val="00641625"/>
    <w:pPr>
      <w:tabs>
        <w:tab w:val="center" w:pos="4536"/>
        <w:tab w:val="right" w:pos="9072"/>
      </w:tabs>
    </w:pPr>
  </w:style>
  <w:style w:type="paragraph" w:styleId="Voettekst">
    <w:name w:val="footer"/>
    <w:basedOn w:val="Standaard"/>
    <w:rsid w:val="00641625"/>
    <w:pPr>
      <w:tabs>
        <w:tab w:val="center" w:pos="4536"/>
        <w:tab w:val="right" w:pos="9072"/>
      </w:tabs>
    </w:pPr>
  </w:style>
  <w:style w:type="character" w:styleId="Paginanummer">
    <w:name w:val="page number"/>
    <w:basedOn w:val="Standaardalinea-lettertype"/>
    <w:rsid w:val="00641625"/>
  </w:style>
  <w:style w:type="table" w:styleId="Tabelraster">
    <w:name w:val="Table Grid"/>
    <w:basedOn w:val="Standaardtabel"/>
    <w:rsid w:val="000C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3B478C"/>
    <w:rPr>
      <w:sz w:val="16"/>
      <w:szCs w:val="16"/>
    </w:rPr>
  </w:style>
  <w:style w:type="paragraph" w:styleId="Tekstopmerking">
    <w:name w:val="annotation text"/>
    <w:basedOn w:val="Standaard"/>
    <w:link w:val="TekstopmerkingChar"/>
    <w:rsid w:val="003B478C"/>
  </w:style>
  <w:style w:type="character" w:customStyle="1" w:styleId="TekstopmerkingChar">
    <w:name w:val="Tekst opmerking Char"/>
    <w:basedOn w:val="Standaardalinea-lettertype"/>
    <w:link w:val="Tekstopmerking"/>
    <w:rsid w:val="003B478C"/>
    <w:rPr>
      <w:rFonts w:ascii="Century Gothic" w:hAnsi="Century Gothic"/>
    </w:rPr>
  </w:style>
  <w:style w:type="paragraph" w:styleId="Onderwerpvanopmerking">
    <w:name w:val="annotation subject"/>
    <w:basedOn w:val="Tekstopmerking"/>
    <w:next w:val="Tekstopmerking"/>
    <w:link w:val="OnderwerpvanopmerkingChar"/>
    <w:semiHidden/>
    <w:unhideWhenUsed/>
    <w:rsid w:val="003B478C"/>
    <w:rPr>
      <w:b/>
      <w:bCs/>
    </w:rPr>
  </w:style>
  <w:style w:type="character" w:customStyle="1" w:styleId="OnderwerpvanopmerkingChar">
    <w:name w:val="Onderwerp van opmerking Char"/>
    <w:basedOn w:val="TekstopmerkingChar"/>
    <w:link w:val="Onderwerpvanopmerking"/>
    <w:semiHidden/>
    <w:rsid w:val="003B478C"/>
    <w:rPr>
      <w:rFonts w:ascii="Century Gothic" w:hAnsi="Century Gothic"/>
      <w:b/>
      <w:bCs/>
    </w:rPr>
  </w:style>
  <w:style w:type="paragraph" w:styleId="Ballontekst">
    <w:name w:val="Balloon Text"/>
    <w:basedOn w:val="Standaard"/>
    <w:link w:val="BallontekstChar"/>
    <w:semiHidden/>
    <w:unhideWhenUsed/>
    <w:rsid w:val="003B478C"/>
    <w:rPr>
      <w:rFonts w:ascii="Segoe UI" w:hAnsi="Segoe UI" w:cs="Segoe UI"/>
      <w:sz w:val="18"/>
      <w:szCs w:val="18"/>
    </w:rPr>
  </w:style>
  <w:style w:type="character" w:customStyle="1" w:styleId="BallontekstChar">
    <w:name w:val="Ballontekst Char"/>
    <w:basedOn w:val="Standaardalinea-lettertype"/>
    <w:link w:val="Ballontekst"/>
    <w:semiHidden/>
    <w:rsid w:val="003B478C"/>
    <w:rPr>
      <w:rFonts w:ascii="Segoe UI" w:hAnsi="Segoe UI" w:cs="Segoe UI"/>
      <w:sz w:val="18"/>
      <w:szCs w:val="18"/>
    </w:rPr>
  </w:style>
  <w:style w:type="paragraph" w:styleId="Revisie">
    <w:name w:val="Revision"/>
    <w:hidden/>
    <w:uiPriority w:val="99"/>
    <w:semiHidden/>
    <w:rsid w:val="006A7DA1"/>
    <w:rPr>
      <w:rFonts w:ascii="Century Gothic" w:hAnsi="Century Gothic"/>
    </w:rPr>
  </w:style>
  <w:style w:type="paragraph" w:styleId="Lijstalinea">
    <w:name w:val="List Paragraph"/>
    <w:basedOn w:val="Standaard"/>
    <w:uiPriority w:val="34"/>
    <w:qFormat/>
    <w:rsid w:val="003E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9055">
      <w:bodyDiv w:val="1"/>
      <w:marLeft w:val="0"/>
      <w:marRight w:val="0"/>
      <w:marTop w:val="0"/>
      <w:marBottom w:val="0"/>
      <w:divBdr>
        <w:top w:val="none" w:sz="0" w:space="0" w:color="auto"/>
        <w:left w:val="none" w:sz="0" w:space="0" w:color="auto"/>
        <w:bottom w:val="none" w:sz="0" w:space="0" w:color="auto"/>
        <w:right w:val="none" w:sz="0" w:space="0" w:color="auto"/>
      </w:divBdr>
      <w:divsChild>
        <w:div w:id="319314147">
          <w:marLeft w:val="0"/>
          <w:marRight w:val="0"/>
          <w:marTop w:val="0"/>
          <w:marBottom w:val="0"/>
          <w:divBdr>
            <w:top w:val="none" w:sz="0" w:space="0" w:color="auto"/>
            <w:left w:val="none" w:sz="0" w:space="0" w:color="auto"/>
            <w:bottom w:val="none" w:sz="0" w:space="0" w:color="auto"/>
            <w:right w:val="none" w:sz="0" w:space="0" w:color="auto"/>
          </w:divBdr>
        </w:div>
      </w:divsChild>
    </w:div>
    <w:div w:id="458496735">
      <w:bodyDiv w:val="1"/>
      <w:marLeft w:val="0"/>
      <w:marRight w:val="0"/>
      <w:marTop w:val="0"/>
      <w:marBottom w:val="0"/>
      <w:divBdr>
        <w:top w:val="none" w:sz="0" w:space="0" w:color="auto"/>
        <w:left w:val="none" w:sz="0" w:space="0" w:color="auto"/>
        <w:bottom w:val="none" w:sz="0" w:space="0" w:color="auto"/>
        <w:right w:val="none" w:sz="0" w:space="0" w:color="auto"/>
      </w:divBdr>
    </w:div>
    <w:div w:id="693311470">
      <w:bodyDiv w:val="1"/>
      <w:marLeft w:val="0"/>
      <w:marRight w:val="0"/>
      <w:marTop w:val="0"/>
      <w:marBottom w:val="0"/>
      <w:divBdr>
        <w:top w:val="none" w:sz="0" w:space="0" w:color="auto"/>
        <w:left w:val="none" w:sz="0" w:space="0" w:color="auto"/>
        <w:bottom w:val="none" w:sz="0" w:space="0" w:color="auto"/>
        <w:right w:val="none" w:sz="0" w:space="0" w:color="auto"/>
      </w:divBdr>
      <w:divsChild>
        <w:div w:id="1529371652">
          <w:marLeft w:val="0"/>
          <w:marRight w:val="0"/>
          <w:marTop w:val="0"/>
          <w:marBottom w:val="0"/>
          <w:divBdr>
            <w:top w:val="none" w:sz="0" w:space="0" w:color="auto"/>
            <w:left w:val="none" w:sz="0" w:space="0" w:color="auto"/>
            <w:bottom w:val="none" w:sz="0" w:space="0" w:color="auto"/>
            <w:right w:val="none" w:sz="0" w:space="0" w:color="auto"/>
          </w:divBdr>
        </w:div>
      </w:divsChild>
    </w:div>
    <w:div w:id="1271618772">
      <w:bodyDiv w:val="1"/>
      <w:marLeft w:val="0"/>
      <w:marRight w:val="0"/>
      <w:marTop w:val="0"/>
      <w:marBottom w:val="0"/>
      <w:divBdr>
        <w:top w:val="none" w:sz="0" w:space="0" w:color="auto"/>
        <w:left w:val="none" w:sz="0" w:space="0" w:color="auto"/>
        <w:bottom w:val="none" w:sz="0" w:space="0" w:color="auto"/>
        <w:right w:val="none" w:sz="0" w:space="0" w:color="auto"/>
      </w:divBdr>
    </w:div>
    <w:div w:id="13322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4836-F1EC-4AA9-91F0-0B358B74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1489</Words>
  <Characters>8193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Youth In Action Programme – Youth Exchanges – “Colonists on the moon”</vt:lpstr>
    </vt:vector>
  </TitlesOfParts>
  <Company>Home</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 Action Programme – Youth Exchanges – “Colonists on the moon”</dc:title>
  <dc:subject/>
  <dc:creator>Jeugd, Cultuur en Wetenschap</dc:creator>
  <cp:keywords/>
  <cp:lastModifiedBy>Mandy Trappeniers</cp:lastModifiedBy>
  <cp:revision>4</cp:revision>
  <cp:lastPrinted>2014-12-31T09:24:00Z</cp:lastPrinted>
  <dcterms:created xsi:type="dcterms:W3CDTF">2020-12-07T15:07:00Z</dcterms:created>
  <dcterms:modified xsi:type="dcterms:W3CDTF">2020-12-07T15:26:00Z</dcterms:modified>
</cp:coreProperties>
</file>